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7"/>
        <w:gridCol w:w="707"/>
        <w:gridCol w:w="707"/>
        <w:gridCol w:w="146"/>
        <w:gridCol w:w="13"/>
        <w:gridCol w:w="134"/>
        <w:gridCol w:w="13"/>
        <w:gridCol w:w="984"/>
        <w:gridCol w:w="13"/>
        <w:gridCol w:w="984"/>
        <w:gridCol w:w="13"/>
        <w:gridCol w:w="984"/>
        <w:gridCol w:w="13"/>
        <w:gridCol w:w="984"/>
        <w:gridCol w:w="13"/>
        <w:gridCol w:w="982"/>
        <w:gridCol w:w="13"/>
        <w:gridCol w:w="982"/>
        <w:gridCol w:w="13"/>
        <w:gridCol w:w="982"/>
        <w:gridCol w:w="13"/>
        <w:gridCol w:w="982"/>
        <w:gridCol w:w="13"/>
        <w:gridCol w:w="982"/>
        <w:gridCol w:w="13"/>
        <w:gridCol w:w="982"/>
        <w:gridCol w:w="13"/>
        <w:gridCol w:w="982"/>
        <w:gridCol w:w="13"/>
        <w:gridCol w:w="982"/>
        <w:gridCol w:w="13"/>
        <w:gridCol w:w="982"/>
        <w:gridCol w:w="13"/>
        <w:gridCol w:w="982"/>
        <w:gridCol w:w="13"/>
        <w:gridCol w:w="982"/>
        <w:gridCol w:w="13"/>
        <w:gridCol w:w="982"/>
        <w:gridCol w:w="13"/>
        <w:gridCol w:w="982"/>
        <w:gridCol w:w="13"/>
        <w:gridCol w:w="982"/>
        <w:gridCol w:w="13"/>
        <w:gridCol w:w="982"/>
        <w:gridCol w:w="13"/>
        <w:gridCol w:w="982"/>
        <w:gridCol w:w="13"/>
        <w:gridCol w:w="982"/>
        <w:gridCol w:w="13"/>
        <w:gridCol w:w="982"/>
        <w:gridCol w:w="13"/>
        <w:gridCol w:w="982"/>
        <w:gridCol w:w="13"/>
        <w:gridCol w:w="982"/>
        <w:gridCol w:w="13"/>
        <w:gridCol w:w="982"/>
        <w:gridCol w:w="13"/>
        <w:gridCol w:w="905"/>
        <w:gridCol w:w="90"/>
      </w:tblGrid>
      <w:tr w:rsidR="001F15EC" w:rsidRPr="004B3688" w:rsidTr="001F15EC">
        <w:trPr>
          <w:gridAfter w:val="1"/>
          <w:wAfter w:w="13" w:type="dxa"/>
          <w:trHeight w:val="465"/>
        </w:trPr>
        <w:tc>
          <w:tcPr>
            <w:tcW w:w="5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C24" w:rsidRPr="00A80C24" w:rsidRDefault="001F15EC" w:rsidP="004B36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1F15EC">
              <w:rPr>
                <w:noProof/>
                <w:sz w:val="32"/>
                <w:szCs w:val="32"/>
                <w:lang w:eastAsia="pt-BR"/>
              </w:rPr>
              <w:drawing>
                <wp:inline distT="0" distB="0" distL="0" distR="0" wp14:anchorId="63D978D8" wp14:editId="28FDE7B0">
                  <wp:extent cx="693333" cy="62865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asão-Cãmara-novo-12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992" cy="626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B3688" w:rsidRPr="004B368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  <w:t>Câmara Municipal de Esteio</w:t>
            </w:r>
            <w:r w:rsidR="004B3688" w:rsidRPr="004B3688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t-BR"/>
              </w:rPr>
              <w:t xml:space="preserve"> </w:t>
            </w:r>
            <w:r w:rsidR="00A80C24" w:rsidRPr="001F15E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t-BR"/>
              </w:rPr>
              <w:t xml:space="preserve"> </w:t>
            </w:r>
            <w:r w:rsidR="00A80C24" w:rsidRPr="00A80C24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t-BR"/>
              </w:rPr>
              <w:t xml:space="preserve">- </w:t>
            </w:r>
          </w:p>
          <w:p w:rsidR="004B3688" w:rsidRPr="004B3688" w:rsidRDefault="00A80C24" w:rsidP="004B36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F15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CNPJ: 90.971.831.0001 -21 (</w:t>
            </w:r>
            <w:proofErr w:type="gramStart"/>
            <w:r w:rsidRPr="001F15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rua</w:t>
            </w:r>
            <w:proofErr w:type="gramEnd"/>
            <w:r w:rsidRPr="001F15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24 de Agosto, 535- Centro/Esteio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F15EC" w:rsidRPr="004B3688" w:rsidTr="001F15EC">
        <w:trPr>
          <w:gridAfter w:val="1"/>
          <w:wAfter w:w="13" w:type="dxa"/>
          <w:trHeight w:val="582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pt-BR"/>
              </w:rPr>
            </w:pPr>
            <w:proofErr w:type="gramStart"/>
            <w:r w:rsidRPr="004B3688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pt-BR"/>
              </w:rPr>
              <w:t>Diárias AGOSTO</w:t>
            </w:r>
            <w:proofErr w:type="gramEnd"/>
            <w:r w:rsidRPr="004B3688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pt-BR"/>
              </w:rPr>
              <w:t xml:space="preserve"> de 2018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F15EC" w:rsidRPr="004B3688" w:rsidTr="001F15EC">
        <w:trPr>
          <w:gridAfter w:val="1"/>
          <w:wAfter w:w="13" w:type="dxa"/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B3688" w:rsidRPr="004B3688" w:rsidTr="001F15EC">
        <w:trPr>
          <w:gridAfter w:val="1"/>
          <w:wAfter w:w="13" w:type="dxa"/>
          <w:trHeight w:val="300"/>
        </w:trPr>
        <w:tc>
          <w:tcPr>
            <w:tcW w:w="6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8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Nome do Servidor:   </w:t>
            </w:r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FRANCIELY DAIANE CÔVOLO MADUREIRA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F15EC" w:rsidRPr="004B3688" w:rsidTr="00206268">
        <w:trPr>
          <w:gridAfter w:val="1"/>
          <w:wAfter w:w="13" w:type="dxa"/>
          <w:trHeight w:val="116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F15EC" w:rsidRPr="004B3688" w:rsidTr="001F15EC">
        <w:trPr>
          <w:gridAfter w:val="1"/>
          <w:wAfter w:w="13" w:type="dxa"/>
          <w:trHeight w:val="300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8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Cargo: </w:t>
            </w:r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ASSESSOR LEGISLATIVO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F15EC" w:rsidRPr="004B3688" w:rsidTr="001F15EC">
        <w:trPr>
          <w:gridAfter w:val="1"/>
          <w:wAfter w:w="13" w:type="dxa"/>
          <w:trHeight w:val="8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F15EC" w:rsidRPr="004B3688" w:rsidTr="001F15EC">
        <w:trPr>
          <w:gridAfter w:val="1"/>
          <w:wAfter w:w="13" w:type="dxa"/>
          <w:trHeight w:val="300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8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Setor: </w:t>
            </w:r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Compras e Patrimônio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F15EC" w:rsidRPr="004B3688" w:rsidTr="00206268">
        <w:trPr>
          <w:gridAfter w:val="1"/>
          <w:wAfter w:w="13" w:type="dxa"/>
          <w:trHeight w:val="17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F15EC" w:rsidRPr="004B3688" w:rsidTr="001F15EC">
        <w:trPr>
          <w:gridAfter w:val="1"/>
          <w:wAfter w:w="13" w:type="dxa"/>
          <w:trHeight w:val="300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8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Origem: </w:t>
            </w:r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Esteio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F15EC" w:rsidRPr="004B3688" w:rsidTr="00206268">
        <w:trPr>
          <w:gridAfter w:val="1"/>
          <w:wAfter w:w="13" w:type="dxa"/>
          <w:trHeight w:val="12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F15EC" w:rsidRPr="004B3688" w:rsidTr="001F15EC">
        <w:trPr>
          <w:gridAfter w:val="1"/>
          <w:wAfter w:w="13" w:type="dxa"/>
          <w:trHeight w:val="300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8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Destino: </w:t>
            </w:r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Porto Alegre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F15EC" w:rsidRPr="004B3688" w:rsidTr="001F15EC">
        <w:trPr>
          <w:gridAfter w:val="1"/>
          <w:wAfter w:w="13" w:type="dxa"/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B3688" w:rsidRPr="004B3688" w:rsidTr="001F15EC">
        <w:trPr>
          <w:gridAfter w:val="1"/>
          <w:wAfter w:w="13" w:type="dxa"/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8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Motivo: </w:t>
            </w:r>
          </w:p>
        </w:tc>
        <w:tc>
          <w:tcPr>
            <w:tcW w:w="27595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Despesa com 02 diárias servidora </w:t>
            </w:r>
            <w:proofErr w:type="spellStart"/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Francielly</w:t>
            </w:r>
            <w:proofErr w:type="spellEnd"/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para participar do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curso </w:t>
            </w:r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denominado </w:t>
            </w:r>
          </w:p>
          <w:p w:rsid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"O Inventário Patrimonial na Prática Segundo as Normas da Contabilidade", realizado nos dias 21 e 22 </w:t>
            </w:r>
            <w:proofErr w:type="gramStart"/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de</w:t>
            </w:r>
            <w:proofErr w:type="gramEnd"/>
          </w:p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</w:t>
            </w:r>
            <w:proofErr w:type="gramStart"/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agosto</w:t>
            </w:r>
            <w:proofErr w:type="gramEnd"/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de 2018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,</w:t>
            </w:r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na Sede da FAMURGS, situado na Rua Marcílio Dias, n° 574, Bairro: Menino Deus, em Porto </w:t>
            </w:r>
            <w:proofErr w:type="spellStart"/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Alegre-RS</w:t>
            </w:r>
            <w:proofErr w:type="spellEnd"/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.</w:t>
            </w:r>
          </w:p>
        </w:tc>
      </w:tr>
      <w:tr w:rsidR="001F15EC" w:rsidRPr="004B3688" w:rsidTr="001F15EC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F15EC" w:rsidRPr="004B3688" w:rsidTr="001F15EC">
        <w:trPr>
          <w:trHeight w:val="82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F15EC" w:rsidRPr="004B3688" w:rsidTr="001F15EC">
        <w:trPr>
          <w:trHeight w:val="300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8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Valor: </w:t>
            </w:r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R$ 172,80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F15EC" w:rsidRPr="004B3688" w:rsidTr="001F15EC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F15EC" w:rsidRPr="004B3688" w:rsidTr="001F15EC">
        <w:trPr>
          <w:trHeight w:val="300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88">
              <w:rPr>
                <w:rFonts w:ascii="Calibri" w:eastAsia="Times New Roman" w:hAnsi="Calibri" w:cs="Times New Roman"/>
                <w:color w:val="000000"/>
                <w:lang w:eastAsia="pt-BR"/>
              </w:rPr>
              <w:t>Período</w:t>
            </w:r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:  21 e 22 de agosto  de 2018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F15EC" w:rsidRPr="004B3688" w:rsidTr="001F15EC">
        <w:trPr>
          <w:trHeight w:val="82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F15EC" w:rsidRPr="004B3688" w:rsidTr="001F15EC">
        <w:trPr>
          <w:trHeight w:val="300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4B36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Quantidade: 02</w:t>
            </w:r>
            <w:r w:rsidRPr="001F15EC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diárias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F15EC" w:rsidRPr="004B3688" w:rsidTr="001F15EC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20626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Informações: CONTABILIDADE   01/09/2018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88" w:rsidRPr="004B3688" w:rsidRDefault="004B3688" w:rsidP="004B3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6B314D" w:rsidRDefault="006B314D"/>
    <w:sectPr w:rsidR="006B314D" w:rsidSect="004B368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88"/>
    <w:rsid w:val="001F15EC"/>
    <w:rsid w:val="00206268"/>
    <w:rsid w:val="004B3688"/>
    <w:rsid w:val="006B314D"/>
    <w:rsid w:val="00A8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Imprensa</cp:lastModifiedBy>
  <cp:revision>2</cp:revision>
  <cp:lastPrinted>2018-09-03T19:48:00Z</cp:lastPrinted>
  <dcterms:created xsi:type="dcterms:W3CDTF">2018-09-03T19:29:00Z</dcterms:created>
  <dcterms:modified xsi:type="dcterms:W3CDTF">2018-09-03T19:48:00Z</dcterms:modified>
</cp:coreProperties>
</file>