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6"/>
        <w:rPr>
          <w:rFonts w:ascii="Times New Roman"/>
          <w:b w:val="0"/>
          <w:sz w:val="18"/>
        </w:rPr>
      </w:pPr>
    </w:p>
    <w:p>
      <w:pPr>
        <w:pStyle w:val="Title"/>
      </w:pPr>
      <w:r>
        <w:rPr/>
        <w:t>LEI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DIRETRIZES</w:t>
      </w:r>
      <w:r>
        <w:rPr>
          <w:spacing w:val="-5"/>
        </w:rPr>
        <w:t> </w:t>
      </w:r>
      <w:r>
        <w:rPr/>
        <w:t>ORÇAMENTÁRIAS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2023</w:t>
      </w:r>
    </w:p>
    <w:p>
      <w:pPr>
        <w:spacing w:before="217"/>
        <w:ind w:left="2846" w:right="2836" w:firstLine="0"/>
        <w:jc w:val="center"/>
        <w:rPr>
          <w:b/>
          <w:sz w:val="28"/>
        </w:rPr>
      </w:pPr>
      <w:r>
        <w:rPr>
          <w:b/>
          <w:sz w:val="28"/>
        </w:rPr>
        <w:t>ANEXO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METAS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FISCAIS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2847" w:right="2836"/>
        <w:jc w:val="center"/>
      </w:pPr>
      <w:r>
        <w:rPr/>
        <w:t>DEMONSTRATIVO</w:t>
      </w:r>
      <w:r>
        <w:rPr>
          <w:spacing w:val="-5"/>
        </w:rPr>
        <w:t> </w:t>
      </w:r>
      <w:r>
        <w:rPr/>
        <w:t>IV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EVOLUÇÃO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PATRIMÔNIO</w:t>
      </w:r>
      <w:r>
        <w:rPr>
          <w:spacing w:val="-4"/>
        </w:rPr>
        <w:t> </w:t>
      </w:r>
      <w:r>
        <w:rPr/>
        <w:t>LÍQUIDO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3"/>
        <w:gridCol w:w="1845"/>
        <w:gridCol w:w="1070"/>
        <w:gridCol w:w="1846"/>
        <w:gridCol w:w="1068"/>
        <w:gridCol w:w="1846"/>
        <w:gridCol w:w="1069"/>
      </w:tblGrid>
      <w:tr>
        <w:trPr>
          <w:trHeight w:val="672" w:hRule="atLeast"/>
        </w:trPr>
        <w:tc>
          <w:tcPr>
            <w:tcW w:w="3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775" w:right="75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PATRIMÔNIO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LÍQUIDO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04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84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07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10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8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03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10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>
        <w:trPr>
          <w:trHeight w:val="2052" w:hRule="atLeast"/>
        </w:trPr>
        <w:tc>
          <w:tcPr>
            <w:tcW w:w="373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0"/>
              <w:ind w:left="775" w:right="757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Patrimônio</w:t>
            </w:r>
            <w:r>
              <w:rPr>
                <w:rFonts w:ascii="Arial MT" w:hAnsi="Arial MT"/>
                <w:spacing w:val="-1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Líquido</w:t>
            </w:r>
          </w:p>
        </w:tc>
        <w:tc>
          <w:tcPr>
            <w:tcW w:w="184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0"/>
              <w:ind w:left="205" w:right="18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114.376.514,97</w:t>
            </w:r>
          </w:p>
        </w:tc>
        <w:tc>
          <w:tcPr>
            <w:tcW w:w="10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0"/>
              <w:ind w:left="255" w:right="2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0"/>
              <w:ind w:left="207" w:right="19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111.170.645,26</w:t>
            </w:r>
          </w:p>
        </w:tc>
        <w:tc>
          <w:tcPr>
            <w:tcW w:w="106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0"/>
              <w:ind w:left="255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</w:p>
        </w:tc>
        <w:tc>
          <w:tcPr>
            <w:tcW w:w="18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0"/>
              <w:ind w:left="206" w:right="18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134.460.173,59</w:t>
            </w:r>
          </w:p>
        </w:tc>
        <w:tc>
          <w:tcPr>
            <w:tcW w:w="106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0"/>
              <w:ind w:left="255" w:right="2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</w:p>
        </w:tc>
      </w:tr>
      <w:tr>
        <w:trPr>
          <w:trHeight w:val="672" w:hRule="atLeast"/>
        </w:trPr>
        <w:tc>
          <w:tcPr>
            <w:tcW w:w="3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721" w:right="7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05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114.376.514,97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54" w:right="2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</w:p>
        </w:tc>
        <w:tc>
          <w:tcPr>
            <w:tcW w:w="184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07" w:right="1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111.170.645,26</w:t>
            </w:r>
          </w:p>
        </w:tc>
        <w:tc>
          <w:tcPr>
            <w:tcW w:w="10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54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</w:p>
        </w:tc>
        <w:tc>
          <w:tcPr>
            <w:tcW w:w="18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05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134.460.173,59</w:t>
            </w:r>
          </w:p>
        </w:tc>
        <w:tc>
          <w:tcPr>
            <w:tcW w:w="10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55" w:right="2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</w:p>
        </w:tc>
      </w:tr>
    </w:tbl>
    <w:sectPr>
      <w:type w:val="continuous"/>
      <w:pgSz w:w="16840" w:h="11900" w:orient="landscape"/>
      <w:pgMar w:top="1100" w:bottom="280" w:left="242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2848" w:right="2836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2022-08-09T18:23:44Z</dcterms:created>
  <dcterms:modified xsi:type="dcterms:W3CDTF">2022-08-09T18:23:44Z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2022-08-08T00:00:00Z</vt:filetime>
  </property>
</Properties>
</file>