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LEI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DIRETRIZES</w:t>
      </w:r>
      <w:r>
        <w:rPr>
          <w:spacing w:val="-6"/>
        </w:rPr>
        <w:t> </w:t>
      </w:r>
      <w:r>
        <w:rPr/>
        <w:t>ORÇAMENTÁRIAS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2023</w:t>
      </w:r>
    </w:p>
    <w:p>
      <w:pPr>
        <w:spacing w:before="66"/>
        <w:ind w:left="1062" w:right="1057" w:firstLine="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ANEXO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sz w:val="28"/>
        </w:rPr>
        <w:t>METAS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sz w:val="28"/>
        </w:rPr>
        <w:t>FISCAIS</w:t>
      </w:r>
    </w:p>
    <w:p>
      <w:pPr>
        <w:spacing w:line="300" w:lineRule="auto" w:before="65"/>
        <w:ind w:left="1065" w:right="1057" w:firstLine="0"/>
        <w:jc w:val="center"/>
        <w:rPr>
          <w:sz w:val="22"/>
        </w:rPr>
      </w:pPr>
      <w:r>
        <w:rPr>
          <w:sz w:val="22"/>
        </w:rPr>
        <w:t>DEMONSTRATIVO</w:t>
      </w:r>
      <w:r>
        <w:rPr>
          <w:spacing w:val="-3"/>
          <w:sz w:val="22"/>
        </w:rPr>
        <w:t> </w:t>
      </w:r>
      <w:r>
        <w:rPr>
          <w:sz w:val="22"/>
        </w:rPr>
        <w:t>VI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PROJEÇÃO</w:t>
      </w:r>
      <w:r>
        <w:rPr>
          <w:spacing w:val="-16"/>
          <w:sz w:val="22"/>
        </w:rPr>
        <w:t> </w:t>
      </w:r>
      <w:r>
        <w:rPr>
          <w:sz w:val="22"/>
        </w:rPr>
        <w:t>ATUARIAL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REGIME</w:t>
      </w:r>
      <w:r>
        <w:rPr>
          <w:spacing w:val="-4"/>
          <w:sz w:val="22"/>
        </w:rPr>
        <w:t> </w:t>
      </w:r>
      <w:r>
        <w:rPr>
          <w:sz w:val="22"/>
        </w:rPr>
        <w:t>PRÓPRIO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PREVIDÊNCIA</w:t>
      </w:r>
      <w:r>
        <w:rPr>
          <w:spacing w:val="-13"/>
          <w:sz w:val="22"/>
        </w:rPr>
        <w:t> </w:t>
      </w:r>
      <w:r>
        <w:rPr>
          <w:sz w:val="22"/>
        </w:rPr>
        <w:t>SOCIAL</w:t>
      </w:r>
      <w:r>
        <w:rPr>
          <w:spacing w:val="-7"/>
          <w:sz w:val="22"/>
        </w:rPr>
        <w:t> </w:t>
      </w:r>
      <w:r>
        <w:rPr>
          <w:sz w:val="22"/>
        </w:rPr>
        <w:t>DOS SERVIDORES</w:t>
      </w:r>
    </w:p>
    <w:p>
      <w:pPr>
        <w:pStyle w:val="BodyText"/>
        <w:spacing w:before="5"/>
        <w:ind w:left="0"/>
        <w:rPr>
          <w:sz w:val="27"/>
        </w:rPr>
      </w:pPr>
    </w:p>
    <w:p>
      <w:pPr>
        <w:spacing w:line="297" w:lineRule="auto" w:before="0"/>
        <w:ind w:left="4209" w:right="2694" w:hanging="1508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ORÇAMENTO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SEGURIDADE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SOCIAL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2021 –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2095</w:t>
      </w:r>
    </w:p>
    <w:p>
      <w:pPr>
        <w:pStyle w:val="BodyText"/>
        <w:ind w:left="0"/>
        <w:rPr>
          <w:rFonts w:ascii="Arial"/>
          <w:b/>
          <w:sz w:val="28"/>
        </w:rPr>
      </w:pPr>
    </w:p>
    <w:p>
      <w:pPr>
        <w:pStyle w:val="BodyText"/>
        <w:spacing w:before="0" w:after="36"/>
      </w:pPr>
      <w:r>
        <w:rPr/>
        <w:t>RREO</w:t>
      </w:r>
      <w:r>
        <w:rPr>
          <w:spacing w:val="-2"/>
        </w:rPr>
        <w:t> </w:t>
      </w:r>
      <w:r>
        <w:rPr/>
        <w:t>–</w:t>
      </w:r>
      <w:r>
        <w:rPr>
          <w:spacing w:val="-10"/>
        </w:rPr>
        <w:t> </w:t>
      </w:r>
      <w:r>
        <w:rPr/>
        <w:t>ANEXO</w:t>
      </w:r>
      <w:r>
        <w:rPr>
          <w:spacing w:val="-1"/>
        </w:rPr>
        <w:t> </w:t>
      </w:r>
      <w:r>
        <w:rPr/>
        <w:t>XIII</w:t>
      </w:r>
      <w:r>
        <w:rPr>
          <w:spacing w:val="-1"/>
        </w:rPr>
        <w:t> </w:t>
      </w:r>
      <w:r>
        <w:rPr/>
        <w:t>(LRF, art. 53, §1º, inciso</w:t>
      </w:r>
      <w:r>
        <w:rPr>
          <w:spacing w:val="-1"/>
        </w:rPr>
        <w:t> </w:t>
      </w:r>
      <w:r>
        <w:rPr/>
        <w:t>II)</w:t>
      </w:r>
    </w:p>
    <w:tbl>
      <w:tblPr>
        <w:tblW w:w="0" w:type="auto"/>
        <w:jc w:val="left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9"/>
        <w:gridCol w:w="2031"/>
        <w:gridCol w:w="2031"/>
        <w:gridCol w:w="2033"/>
        <w:gridCol w:w="2095"/>
      </w:tblGrid>
      <w:tr>
        <w:trPr>
          <w:trHeight w:val="354" w:hRule="atLeast"/>
        </w:trPr>
        <w:tc>
          <w:tcPr>
            <w:tcW w:w="1229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13"/>
              </w:rPr>
            </w:pPr>
          </w:p>
          <w:p>
            <w:pPr>
              <w:pStyle w:val="TableParagraph"/>
              <w:spacing w:before="0"/>
              <w:ind w:left="211" w:right="0"/>
              <w:jc w:val="left"/>
              <w:rPr>
                <w:sz w:val="14"/>
              </w:rPr>
            </w:pPr>
            <w:r>
              <w:rPr>
                <w:sz w:val="14"/>
              </w:rPr>
              <w:t>EXERCÍCIO</w:t>
            </w:r>
          </w:p>
        </w:tc>
        <w:tc>
          <w:tcPr>
            <w:tcW w:w="2031" w:type="dxa"/>
          </w:tcPr>
          <w:p>
            <w:pPr>
              <w:pStyle w:val="TableParagraph"/>
              <w:spacing w:line="228" w:lineRule="auto" w:before="9"/>
              <w:ind w:left="357" w:right="388" w:firstLine="295"/>
              <w:jc w:val="left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PREVIDENCIÁRIAS</w:t>
            </w:r>
          </w:p>
        </w:tc>
        <w:tc>
          <w:tcPr>
            <w:tcW w:w="2031" w:type="dxa"/>
          </w:tcPr>
          <w:p>
            <w:pPr>
              <w:pStyle w:val="TableParagraph"/>
              <w:spacing w:line="228" w:lineRule="auto" w:before="9"/>
              <w:ind w:left="356" w:right="389" w:firstLine="259"/>
              <w:jc w:val="left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PREVIDENCIÁRIAS</w:t>
            </w:r>
          </w:p>
        </w:tc>
        <w:tc>
          <w:tcPr>
            <w:tcW w:w="2033" w:type="dxa"/>
          </w:tcPr>
          <w:p>
            <w:pPr>
              <w:pStyle w:val="TableParagraph"/>
              <w:spacing w:line="228" w:lineRule="auto" w:before="9"/>
              <w:ind w:left="399" w:right="425" w:firstLine="182"/>
              <w:jc w:val="left"/>
              <w:rPr>
                <w:sz w:val="14"/>
              </w:rPr>
            </w:pPr>
            <w:r>
              <w:rPr>
                <w:sz w:val="14"/>
              </w:rPr>
              <w:t>RESULTADO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PREVIDENCIÁRIO</w:t>
            </w:r>
          </w:p>
        </w:tc>
        <w:tc>
          <w:tcPr>
            <w:tcW w:w="2095" w:type="dxa"/>
          </w:tcPr>
          <w:p>
            <w:pPr>
              <w:pStyle w:val="TableParagraph"/>
              <w:spacing w:line="228" w:lineRule="auto" w:before="9"/>
              <w:ind w:left="643" w:right="243" w:hanging="428"/>
              <w:jc w:val="left"/>
              <w:rPr>
                <w:sz w:val="14"/>
              </w:rPr>
            </w:pPr>
            <w:r>
              <w:rPr>
                <w:sz w:val="14"/>
              </w:rPr>
              <w:t>SALDO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FINANCEIRO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EXERCÍCIO</w:t>
            </w:r>
          </w:p>
        </w:tc>
      </w:tr>
      <w:tr>
        <w:trPr>
          <w:trHeight w:val="251" w:hRule="atLeast"/>
        </w:trPr>
        <w:tc>
          <w:tcPr>
            <w:tcW w:w="1229" w:type="dxa"/>
          </w:tcPr>
          <w:p>
            <w:pPr>
              <w:pStyle w:val="TableParagraph"/>
              <w:spacing w:before="53"/>
              <w:ind w:left="490" w:right="521"/>
              <w:jc w:val="center"/>
              <w:rPr>
                <w:sz w:val="14"/>
              </w:rPr>
            </w:pPr>
            <w:r>
              <w:rPr>
                <w:sz w:val="14"/>
              </w:rPr>
              <w:t>(a)</w:t>
            </w:r>
          </w:p>
        </w:tc>
        <w:tc>
          <w:tcPr>
            <w:tcW w:w="2031" w:type="dxa"/>
          </w:tcPr>
          <w:p>
            <w:pPr>
              <w:pStyle w:val="TableParagraph"/>
              <w:spacing w:before="53"/>
              <w:ind w:left="891" w:right="922"/>
              <w:jc w:val="center"/>
              <w:rPr>
                <w:sz w:val="14"/>
              </w:rPr>
            </w:pPr>
            <w:r>
              <w:rPr>
                <w:sz w:val="14"/>
              </w:rPr>
              <w:t>(b)</w:t>
            </w:r>
          </w:p>
        </w:tc>
        <w:tc>
          <w:tcPr>
            <w:tcW w:w="2031" w:type="dxa"/>
          </w:tcPr>
          <w:p>
            <w:pPr>
              <w:pStyle w:val="TableParagraph"/>
              <w:spacing w:before="53"/>
              <w:ind w:left="690" w:right="0"/>
              <w:jc w:val="left"/>
              <w:rPr>
                <w:sz w:val="14"/>
              </w:rPr>
            </w:pPr>
            <w:r>
              <w:rPr>
                <w:sz w:val="14"/>
              </w:rPr>
              <w:t>(c)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=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(a-b)</w:t>
            </w:r>
          </w:p>
        </w:tc>
        <w:tc>
          <w:tcPr>
            <w:tcW w:w="2033" w:type="dxa"/>
          </w:tcPr>
          <w:p>
            <w:pPr>
              <w:pStyle w:val="TableParagraph"/>
              <w:spacing w:before="53"/>
              <w:ind w:left="56" w:right="0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(d)=(“d”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Exercício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Anterior)+(c)</w:t>
            </w:r>
          </w:p>
        </w:tc>
        <w:tc>
          <w:tcPr>
            <w:tcW w:w="2095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9" w:hRule="atLeast"/>
        </w:trPr>
        <w:tc>
          <w:tcPr>
            <w:tcW w:w="1229" w:type="dxa"/>
          </w:tcPr>
          <w:p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2031" w:type="dxa"/>
          </w:tcPr>
          <w:p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25239821,3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11550902,18</w:t>
            </w:r>
          </w:p>
        </w:tc>
        <w:tc>
          <w:tcPr>
            <w:tcW w:w="2033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13688919,12</w:t>
            </w:r>
          </w:p>
        </w:tc>
        <w:tc>
          <w:tcPr>
            <w:tcW w:w="2095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152199185,02</w:t>
            </w:r>
          </w:p>
        </w:tc>
      </w:tr>
      <w:tr>
        <w:trPr>
          <w:trHeight w:val="251" w:hRule="atLeast"/>
        </w:trPr>
        <w:tc>
          <w:tcPr>
            <w:tcW w:w="1229" w:type="dxa"/>
          </w:tcPr>
          <w:p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45487573,26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22590042,92</w:t>
            </w:r>
          </w:p>
        </w:tc>
        <w:tc>
          <w:tcPr>
            <w:tcW w:w="2033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22897530,34</w:t>
            </w:r>
          </w:p>
        </w:tc>
        <w:tc>
          <w:tcPr>
            <w:tcW w:w="2095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175096715,36</w:t>
            </w:r>
          </w:p>
        </w:tc>
      </w:tr>
      <w:tr>
        <w:trPr>
          <w:trHeight w:val="249" w:hRule="atLeast"/>
        </w:trPr>
        <w:tc>
          <w:tcPr>
            <w:tcW w:w="1229" w:type="dxa"/>
          </w:tcPr>
          <w:p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49278572,21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25807265,69</w:t>
            </w:r>
          </w:p>
        </w:tc>
        <w:tc>
          <w:tcPr>
            <w:tcW w:w="2033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23471306,52</w:t>
            </w:r>
          </w:p>
        </w:tc>
        <w:tc>
          <w:tcPr>
            <w:tcW w:w="2095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198568021,88</w:t>
            </w:r>
          </w:p>
        </w:tc>
      </w:tr>
      <w:tr>
        <w:trPr>
          <w:trHeight w:val="251" w:hRule="atLeast"/>
        </w:trPr>
        <w:tc>
          <w:tcPr>
            <w:tcW w:w="1229" w:type="dxa"/>
          </w:tcPr>
          <w:p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51497819,25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27302993,4</w:t>
            </w:r>
          </w:p>
        </w:tc>
        <w:tc>
          <w:tcPr>
            <w:tcW w:w="2033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24194825,85</w:t>
            </w:r>
          </w:p>
        </w:tc>
        <w:tc>
          <w:tcPr>
            <w:tcW w:w="2095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222762847,73</w:t>
            </w:r>
          </w:p>
        </w:tc>
      </w:tr>
      <w:tr>
        <w:trPr>
          <w:trHeight w:val="249" w:hRule="atLeast"/>
        </w:trPr>
        <w:tc>
          <w:tcPr>
            <w:tcW w:w="1229" w:type="dxa"/>
          </w:tcPr>
          <w:p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53498968,98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29746332,88</w:t>
            </w:r>
          </w:p>
        </w:tc>
        <w:tc>
          <w:tcPr>
            <w:tcW w:w="2033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23752636,09</w:t>
            </w:r>
          </w:p>
        </w:tc>
        <w:tc>
          <w:tcPr>
            <w:tcW w:w="2095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246515483,82</w:t>
            </w:r>
          </w:p>
        </w:tc>
      </w:tr>
      <w:tr>
        <w:trPr>
          <w:trHeight w:val="251" w:hRule="atLeast"/>
        </w:trPr>
        <w:tc>
          <w:tcPr>
            <w:tcW w:w="1229" w:type="dxa"/>
          </w:tcPr>
          <w:p>
            <w:pPr>
              <w:pStyle w:val="TableParagraph"/>
              <w:spacing w:before="32"/>
              <w:ind w:right="33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2031" w:type="dxa"/>
          </w:tcPr>
          <w:p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55672385,16</w:t>
            </w:r>
          </w:p>
        </w:tc>
        <w:tc>
          <w:tcPr>
            <w:tcW w:w="2031" w:type="dxa"/>
          </w:tcPr>
          <w:p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32186888,82</w:t>
            </w:r>
          </w:p>
        </w:tc>
        <w:tc>
          <w:tcPr>
            <w:tcW w:w="2033" w:type="dxa"/>
          </w:tcPr>
          <w:p>
            <w:pPr>
              <w:pStyle w:val="TableParagraph"/>
              <w:spacing w:before="32"/>
              <w:ind w:right="35"/>
              <w:rPr>
                <w:sz w:val="16"/>
              </w:rPr>
            </w:pPr>
            <w:r>
              <w:rPr>
                <w:sz w:val="16"/>
              </w:rPr>
              <w:t>23485496,34</w:t>
            </w:r>
          </w:p>
        </w:tc>
        <w:tc>
          <w:tcPr>
            <w:tcW w:w="2095" w:type="dxa"/>
          </w:tcPr>
          <w:p>
            <w:pPr>
              <w:pStyle w:val="TableParagraph"/>
              <w:spacing w:before="32"/>
              <w:ind w:right="35"/>
              <w:rPr>
                <w:sz w:val="16"/>
              </w:rPr>
            </w:pPr>
            <w:r>
              <w:rPr>
                <w:sz w:val="16"/>
              </w:rPr>
              <w:t>270000980,16</w:t>
            </w:r>
          </w:p>
        </w:tc>
      </w:tr>
      <w:tr>
        <w:trPr>
          <w:trHeight w:val="249" w:hRule="atLeast"/>
        </w:trPr>
        <w:tc>
          <w:tcPr>
            <w:tcW w:w="1229" w:type="dxa"/>
          </w:tcPr>
          <w:p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58100065,54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33991034,86</w:t>
            </w:r>
          </w:p>
        </w:tc>
        <w:tc>
          <w:tcPr>
            <w:tcW w:w="2033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24109030,68</w:t>
            </w:r>
          </w:p>
        </w:tc>
        <w:tc>
          <w:tcPr>
            <w:tcW w:w="2095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294110010,85</w:t>
            </w:r>
          </w:p>
        </w:tc>
      </w:tr>
      <w:tr>
        <w:trPr>
          <w:trHeight w:val="251" w:hRule="atLeast"/>
        </w:trPr>
        <w:tc>
          <w:tcPr>
            <w:tcW w:w="1229" w:type="dxa"/>
          </w:tcPr>
          <w:p>
            <w:pPr>
              <w:pStyle w:val="TableParagraph"/>
              <w:spacing w:before="32"/>
              <w:ind w:right="33"/>
              <w:rPr>
                <w:sz w:val="16"/>
              </w:rPr>
            </w:pPr>
            <w:r>
              <w:rPr>
                <w:sz w:val="16"/>
              </w:rPr>
              <w:t>2028</w:t>
            </w:r>
          </w:p>
        </w:tc>
        <w:tc>
          <w:tcPr>
            <w:tcW w:w="2031" w:type="dxa"/>
          </w:tcPr>
          <w:p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60636401,92</w:t>
            </w:r>
          </w:p>
        </w:tc>
        <w:tc>
          <w:tcPr>
            <w:tcW w:w="2031" w:type="dxa"/>
          </w:tcPr>
          <w:p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35958599,55</w:t>
            </w:r>
          </w:p>
        </w:tc>
        <w:tc>
          <w:tcPr>
            <w:tcW w:w="2033" w:type="dxa"/>
          </w:tcPr>
          <w:p>
            <w:pPr>
              <w:pStyle w:val="TableParagraph"/>
              <w:spacing w:before="32"/>
              <w:ind w:right="35"/>
              <w:rPr>
                <w:sz w:val="16"/>
              </w:rPr>
            </w:pPr>
            <w:r>
              <w:rPr>
                <w:sz w:val="16"/>
              </w:rPr>
              <w:t>24677802,37</w:t>
            </w:r>
          </w:p>
        </w:tc>
        <w:tc>
          <w:tcPr>
            <w:tcW w:w="2095" w:type="dxa"/>
          </w:tcPr>
          <w:p>
            <w:pPr>
              <w:pStyle w:val="TableParagraph"/>
              <w:spacing w:before="32"/>
              <w:ind w:right="35"/>
              <w:rPr>
                <w:sz w:val="16"/>
              </w:rPr>
            </w:pPr>
            <w:r>
              <w:rPr>
                <w:sz w:val="16"/>
              </w:rPr>
              <w:t>318787813,22</w:t>
            </w:r>
          </w:p>
        </w:tc>
      </w:tr>
      <w:tr>
        <w:trPr>
          <w:trHeight w:val="249" w:hRule="atLeast"/>
        </w:trPr>
        <w:tc>
          <w:tcPr>
            <w:tcW w:w="1229" w:type="dxa"/>
          </w:tcPr>
          <w:p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2029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63567365,47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38778227,82</w:t>
            </w:r>
          </w:p>
        </w:tc>
        <w:tc>
          <w:tcPr>
            <w:tcW w:w="2033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24789137,65</w:t>
            </w:r>
          </w:p>
        </w:tc>
        <w:tc>
          <w:tcPr>
            <w:tcW w:w="2095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343576950,87</w:t>
            </w:r>
          </w:p>
        </w:tc>
      </w:tr>
      <w:tr>
        <w:trPr>
          <w:trHeight w:val="251" w:hRule="atLeast"/>
        </w:trPr>
        <w:tc>
          <w:tcPr>
            <w:tcW w:w="1229" w:type="dxa"/>
          </w:tcPr>
          <w:p>
            <w:pPr>
              <w:pStyle w:val="TableParagraph"/>
              <w:spacing w:before="32"/>
              <w:ind w:right="33"/>
              <w:rPr>
                <w:sz w:val="16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2031" w:type="dxa"/>
          </w:tcPr>
          <w:p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66593986,32</w:t>
            </w:r>
          </w:p>
        </w:tc>
        <w:tc>
          <w:tcPr>
            <w:tcW w:w="2031" w:type="dxa"/>
          </w:tcPr>
          <w:p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41803371,96</w:t>
            </w:r>
          </w:p>
        </w:tc>
        <w:tc>
          <w:tcPr>
            <w:tcW w:w="2033" w:type="dxa"/>
          </w:tcPr>
          <w:p>
            <w:pPr>
              <w:pStyle w:val="TableParagraph"/>
              <w:spacing w:before="32"/>
              <w:ind w:right="35"/>
              <w:rPr>
                <w:sz w:val="16"/>
              </w:rPr>
            </w:pPr>
            <w:r>
              <w:rPr>
                <w:sz w:val="16"/>
              </w:rPr>
              <w:t>24790614,36</w:t>
            </w:r>
          </w:p>
        </w:tc>
        <w:tc>
          <w:tcPr>
            <w:tcW w:w="2095" w:type="dxa"/>
          </w:tcPr>
          <w:p>
            <w:pPr>
              <w:pStyle w:val="TableParagraph"/>
              <w:spacing w:before="32"/>
              <w:ind w:right="35"/>
              <w:rPr>
                <w:sz w:val="16"/>
              </w:rPr>
            </w:pPr>
            <w:r>
              <w:rPr>
                <w:sz w:val="16"/>
              </w:rPr>
              <w:t>368367565,23</w:t>
            </w:r>
          </w:p>
        </w:tc>
      </w:tr>
      <w:tr>
        <w:trPr>
          <w:trHeight w:val="249" w:hRule="atLeast"/>
        </w:trPr>
        <w:tc>
          <w:tcPr>
            <w:tcW w:w="1229" w:type="dxa"/>
          </w:tcPr>
          <w:p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2031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69625570,93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44833725,71</w:t>
            </w:r>
          </w:p>
        </w:tc>
        <w:tc>
          <w:tcPr>
            <w:tcW w:w="2033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24791845,22</w:t>
            </w:r>
          </w:p>
        </w:tc>
        <w:tc>
          <w:tcPr>
            <w:tcW w:w="2095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393159410,45</w:t>
            </w:r>
          </w:p>
        </w:tc>
      </w:tr>
      <w:tr>
        <w:trPr>
          <w:trHeight w:val="251" w:hRule="atLeast"/>
        </w:trPr>
        <w:tc>
          <w:tcPr>
            <w:tcW w:w="1229" w:type="dxa"/>
          </w:tcPr>
          <w:p>
            <w:pPr>
              <w:pStyle w:val="TableParagraph"/>
              <w:spacing w:before="32"/>
              <w:ind w:right="33"/>
              <w:rPr>
                <w:sz w:val="16"/>
              </w:rPr>
            </w:pPr>
            <w:r>
              <w:rPr>
                <w:sz w:val="16"/>
              </w:rPr>
              <w:t>2032</w:t>
            </w:r>
          </w:p>
        </w:tc>
        <w:tc>
          <w:tcPr>
            <w:tcW w:w="2031" w:type="dxa"/>
          </w:tcPr>
          <w:p>
            <w:pPr>
              <w:pStyle w:val="TableParagraph"/>
              <w:spacing w:before="32"/>
              <w:ind w:right="33"/>
              <w:rPr>
                <w:sz w:val="16"/>
              </w:rPr>
            </w:pPr>
            <w:r>
              <w:rPr>
                <w:sz w:val="16"/>
              </w:rPr>
              <w:t>72421917,4</w:t>
            </w:r>
          </w:p>
        </w:tc>
        <w:tc>
          <w:tcPr>
            <w:tcW w:w="2031" w:type="dxa"/>
          </w:tcPr>
          <w:p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47297350,92</w:t>
            </w:r>
          </w:p>
        </w:tc>
        <w:tc>
          <w:tcPr>
            <w:tcW w:w="2033" w:type="dxa"/>
          </w:tcPr>
          <w:p>
            <w:pPr>
              <w:pStyle w:val="TableParagraph"/>
              <w:spacing w:before="32"/>
              <w:ind w:right="35"/>
              <w:rPr>
                <w:sz w:val="16"/>
              </w:rPr>
            </w:pPr>
            <w:r>
              <w:rPr>
                <w:sz w:val="16"/>
              </w:rPr>
              <w:t>25124566,48</w:t>
            </w:r>
          </w:p>
        </w:tc>
        <w:tc>
          <w:tcPr>
            <w:tcW w:w="2095" w:type="dxa"/>
          </w:tcPr>
          <w:p>
            <w:pPr>
              <w:pStyle w:val="TableParagraph"/>
              <w:spacing w:before="32"/>
              <w:ind w:right="35"/>
              <w:rPr>
                <w:sz w:val="16"/>
              </w:rPr>
            </w:pPr>
            <w:r>
              <w:rPr>
                <w:sz w:val="16"/>
              </w:rPr>
              <w:t>418283976,93</w:t>
            </w:r>
          </w:p>
        </w:tc>
      </w:tr>
      <w:tr>
        <w:trPr>
          <w:trHeight w:val="249" w:hRule="atLeast"/>
        </w:trPr>
        <w:tc>
          <w:tcPr>
            <w:tcW w:w="1229" w:type="dxa"/>
          </w:tcPr>
          <w:p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2033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75189466,22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49638352,2</w:t>
            </w:r>
          </w:p>
        </w:tc>
        <w:tc>
          <w:tcPr>
            <w:tcW w:w="2033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25551114,02</w:t>
            </w:r>
          </w:p>
        </w:tc>
        <w:tc>
          <w:tcPr>
            <w:tcW w:w="2095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443835090,94</w:t>
            </w:r>
          </w:p>
        </w:tc>
      </w:tr>
      <w:tr>
        <w:trPr>
          <w:trHeight w:val="251" w:hRule="atLeast"/>
        </w:trPr>
        <w:tc>
          <w:tcPr>
            <w:tcW w:w="1229" w:type="dxa"/>
          </w:tcPr>
          <w:p>
            <w:pPr>
              <w:pStyle w:val="TableParagraph"/>
              <w:spacing w:before="32"/>
              <w:ind w:right="33"/>
              <w:rPr>
                <w:sz w:val="16"/>
              </w:rPr>
            </w:pPr>
            <w:r>
              <w:rPr>
                <w:sz w:val="16"/>
              </w:rPr>
              <w:t>2034</w:t>
            </w:r>
          </w:p>
        </w:tc>
        <w:tc>
          <w:tcPr>
            <w:tcW w:w="2031" w:type="dxa"/>
          </w:tcPr>
          <w:p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78541296,29</w:t>
            </w:r>
          </w:p>
        </w:tc>
        <w:tc>
          <w:tcPr>
            <w:tcW w:w="2031" w:type="dxa"/>
          </w:tcPr>
          <w:p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53302972,19</w:t>
            </w:r>
          </w:p>
        </w:tc>
        <w:tc>
          <w:tcPr>
            <w:tcW w:w="2033" w:type="dxa"/>
          </w:tcPr>
          <w:p>
            <w:pPr>
              <w:pStyle w:val="TableParagraph"/>
              <w:spacing w:before="32"/>
              <w:ind w:right="35"/>
              <w:rPr>
                <w:sz w:val="16"/>
              </w:rPr>
            </w:pPr>
            <w:r>
              <w:rPr>
                <w:sz w:val="16"/>
              </w:rPr>
              <w:t>25238324,11</w:t>
            </w:r>
          </w:p>
        </w:tc>
        <w:tc>
          <w:tcPr>
            <w:tcW w:w="2095" w:type="dxa"/>
          </w:tcPr>
          <w:p>
            <w:pPr>
              <w:pStyle w:val="TableParagraph"/>
              <w:spacing w:before="32"/>
              <w:ind w:right="35"/>
              <w:rPr>
                <w:sz w:val="16"/>
              </w:rPr>
            </w:pPr>
            <w:r>
              <w:rPr>
                <w:sz w:val="16"/>
              </w:rPr>
              <w:t>469073415,05</w:t>
            </w:r>
          </w:p>
        </w:tc>
      </w:tr>
      <w:tr>
        <w:trPr>
          <w:trHeight w:val="251" w:hRule="atLeast"/>
        </w:trPr>
        <w:tc>
          <w:tcPr>
            <w:tcW w:w="1229" w:type="dxa"/>
          </w:tcPr>
          <w:p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2035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81497056,72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56062595,79</w:t>
            </w:r>
          </w:p>
        </w:tc>
        <w:tc>
          <w:tcPr>
            <w:tcW w:w="2033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25434460,93</w:t>
            </w:r>
          </w:p>
        </w:tc>
        <w:tc>
          <w:tcPr>
            <w:tcW w:w="2095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494507875,98</w:t>
            </w:r>
          </w:p>
        </w:tc>
      </w:tr>
      <w:tr>
        <w:trPr>
          <w:trHeight w:val="249" w:hRule="atLeast"/>
        </w:trPr>
        <w:tc>
          <w:tcPr>
            <w:tcW w:w="1229" w:type="dxa"/>
          </w:tcPr>
          <w:p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2036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84174963,28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58125918,76</w:t>
            </w:r>
          </w:p>
        </w:tc>
        <w:tc>
          <w:tcPr>
            <w:tcW w:w="2033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26049044,53</w:t>
            </w:r>
          </w:p>
        </w:tc>
        <w:tc>
          <w:tcPr>
            <w:tcW w:w="2095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520556920,51</w:t>
            </w:r>
          </w:p>
        </w:tc>
      </w:tr>
      <w:tr>
        <w:trPr>
          <w:trHeight w:val="251" w:hRule="atLeast"/>
        </w:trPr>
        <w:tc>
          <w:tcPr>
            <w:tcW w:w="1229" w:type="dxa"/>
          </w:tcPr>
          <w:p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2037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87384557,74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61360576,13</w:t>
            </w:r>
          </w:p>
        </w:tc>
        <w:tc>
          <w:tcPr>
            <w:tcW w:w="2033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26023981,61</w:t>
            </w:r>
          </w:p>
        </w:tc>
        <w:tc>
          <w:tcPr>
            <w:tcW w:w="2095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546580902,12</w:t>
            </w:r>
          </w:p>
        </w:tc>
      </w:tr>
      <w:tr>
        <w:trPr>
          <w:trHeight w:val="249" w:hRule="atLeast"/>
        </w:trPr>
        <w:tc>
          <w:tcPr>
            <w:tcW w:w="1229" w:type="dxa"/>
          </w:tcPr>
          <w:p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2038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90207962,86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63672456,08</w:t>
            </w:r>
          </w:p>
        </w:tc>
        <w:tc>
          <w:tcPr>
            <w:tcW w:w="2033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26535506,79</w:t>
            </w:r>
          </w:p>
        </w:tc>
        <w:tc>
          <w:tcPr>
            <w:tcW w:w="2095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573116408,9</w:t>
            </w:r>
          </w:p>
        </w:tc>
      </w:tr>
      <w:tr>
        <w:trPr>
          <w:trHeight w:val="251" w:hRule="atLeast"/>
        </w:trPr>
        <w:tc>
          <w:tcPr>
            <w:tcW w:w="1229" w:type="dxa"/>
          </w:tcPr>
          <w:p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2039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93170858,89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66236454,2</w:t>
            </w:r>
          </w:p>
        </w:tc>
        <w:tc>
          <w:tcPr>
            <w:tcW w:w="2033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26934404,7</w:t>
            </w:r>
          </w:p>
        </w:tc>
        <w:tc>
          <w:tcPr>
            <w:tcW w:w="2095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600050813,6</w:t>
            </w:r>
          </w:p>
        </w:tc>
      </w:tr>
      <w:tr>
        <w:trPr>
          <w:trHeight w:val="249" w:hRule="atLeast"/>
        </w:trPr>
        <w:tc>
          <w:tcPr>
            <w:tcW w:w="1229" w:type="dxa"/>
          </w:tcPr>
          <w:p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2040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96018700,83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68462531,27</w:t>
            </w:r>
          </w:p>
        </w:tc>
        <w:tc>
          <w:tcPr>
            <w:tcW w:w="2033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27556169,56</w:t>
            </w:r>
          </w:p>
        </w:tc>
        <w:tc>
          <w:tcPr>
            <w:tcW w:w="2095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627606983,16</w:t>
            </w:r>
          </w:p>
        </w:tc>
      </w:tr>
      <w:tr>
        <w:trPr>
          <w:trHeight w:val="251" w:hRule="atLeast"/>
        </w:trPr>
        <w:tc>
          <w:tcPr>
            <w:tcW w:w="1229" w:type="dxa"/>
          </w:tcPr>
          <w:p>
            <w:pPr>
              <w:pStyle w:val="TableParagraph"/>
              <w:spacing w:before="32"/>
              <w:ind w:right="33"/>
              <w:rPr>
                <w:sz w:val="16"/>
              </w:rPr>
            </w:pPr>
            <w:r>
              <w:rPr>
                <w:sz w:val="16"/>
              </w:rPr>
              <w:t>2041</w:t>
            </w:r>
          </w:p>
        </w:tc>
        <w:tc>
          <w:tcPr>
            <w:tcW w:w="2031" w:type="dxa"/>
          </w:tcPr>
          <w:p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99252108,36</w:t>
            </w:r>
          </w:p>
        </w:tc>
        <w:tc>
          <w:tcPr>
            <w:tcW w:w="2031" w:type="dxa"/>
          </w:tcPr>
          <w:p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71510730,86</w:t>
            </w:r>
          </w:p>
        </w:tc>
        <w:tc>
          <w:tcPr>
            <w:tcW w:w="2033" w:type="dxa"/>
          </w:tcPr>
          <w:p>
            <w:pPr>
              <w:pStyle w:val="TableParagraph"/>
              <w:spacing w:before="32"/>
              <w:ind w:right="35"/>
              <w:rPr>
                <w:sz w:val="16"/>
              </w:rPr>
            </w:pPr>
            <w:r>
              <w:rPr>
                <w:sz w:val="16"/>
              </w:rPr>
              <w:t>27741377,5</w:t>
            </w:r>
          </w:p>
        </w:tc>
        <w:tc>
          <w:tcPr>
            <w:tcW w:w="2095" w:type="dxa"/>
          </w:tcPr>
          <w:p>
            <w:pPr>
              <w:pStyle w:val="TableParagraph"/>
              <w:spacing w:before="32"/>
              <w:ind w:right="35"/>
              <w:rPr>
                <w:sz w:val="16"/>
              </w:rPr>
            </w:pPr>
            <w:r>
              <w:rPr>
                <w:sz w:val="16"/>
              </w:rPr>
              <w:t>655348360,66</w:t>
            </w:r>
          </w:p>
        </w:tc>
      </w:tr>
      <w:tr>
        <w:trPr>
          <w:trHeight w:val="249" w:hRule="atLeast"/>
        </w:trPr>
        <w:tc>
          <w:tcPr>
            <w:tcW w:w="1229" w:type="dxa"/>
          </w:tcPr>
          <w:p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2042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102353709,73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74211510,04</w:t>
            </w:r>
          </w:p>
        </w:tc>
        <w:tc>
          <w:tcPr>
            <w:tcW w:w="2033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28142199,69</w:t>
            </w:r>
          </w:p>
        </w:tc>
        <w:tc>
          <w:tcPr>
            <w:tcW w:w="2095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683490560,35</w:t>
            </w:r>
          </w:p>
        </w:tc>
      </w:tr>
      <w:tr>
        <w:trPr>
          <w:trHeight w:val="251" w:hRule="atLeast"/>
        </w:trPr>
        <w:tc>
          <w:tcPr>
            <w:tcW w:w="1229" w:type="dxa"/>
          </w:tcPr>
          <w:p>
            <w:pPr>
              <w:pStyle w:val="TableParagraph"/>
              <w:spacing w:before="32"/>
              <w:ind w:right="33"/>
              <w:rPr>
                <w:sz w:val="16"/>
              </w:rPr>
            </w:pPr>
            <w:r>
              <w:rPr>
                <w:sz w:val="16"/>
              </w:rPr>
              <w:t>2043</w:t>
            </w:r>
          </w:p>
        </w:tc>
        <w:tc>
          <w:tcPr>
            <w:tcW w:w="2031" w:type="dxa"/>
          </w:tcPr>
          <w:p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105896073,03</w:t>
            </w:r>
          </w:p>
        </w:tc>
        <w:tc>
          <w:tcPr>
            <w:tcW w:w="2031" w:type="dxa"/>
          </w:tcPr>
          <w:p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77897252,74</w:t>
            </w:r>
          </w:p>
        </w:tc>
        <w:tc>
          <w:tcPr>
            <w:tcW w:w="2033" w:type="dxa"/>
          </w:tcPr>
          <w:p>
            <w:pPr>
              <w:pStyle w:val="TableParagraph"/>
              <w:spacing w:before="32"/>
              <w:ind w:right="35"/>
              <w:rPr>
                <w:sz w:val="16"/>
              </w:rPr>
            </w:pPr>
            <w:r>
              <w:rPr>
                <w:sz w:val="16"/>
              </w:rPr>
              <w:t>27998820,29</w:t>
            </w:r>
          </w:p>
        </w:tc>
        <w:tc>
          <w:tcPr>
            <w:tcW w:w="2095" w:type="dxa"/>
          </w:tcPr>
          <w:p>
            <w:pPr>
              <w:pStyle w:val="TableParagraph"/>
              <w:spacing w:before="32"/>
              <w:ind w:right="35"/>
              <w:rPr>
                <w:sz w:val="16"/>
              </w:rPr>
            </w:pPr>
            <w:r>
              <w:rPr>
                <w:sz w:val="16"/>
              </w:rPr>
              <w:t>711489380,64</w:t>
            </w:r>
          </w:p>
        </w:tc>
      </w:tr>
      <w:tr>
        <w:trPr>
          <w:trHeight w:val="249" w:hRule="atLeast"/>
        </w:trPr>
        <w:tc>
          <w:tcPr>
            <w:tcW w:w="1229" w:type="dxa"/>
          </w:tcPr>
          <w:p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2044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109136523,14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80877355,88</w:t>
            </w:r>
          </w:p>
        </w:tc>
        <w:tc>
          <w:tcPr>
            <w:tcW w:w="2033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28259167,26</w:t>
            </w:r>
          </w:p>
        </w:tc>
        <w:tc>
          <w:tcPr>
            <w:tcW w:w="2095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739748547,89</w:t>
            </w:r>
          </w:p>
        </w:tc>
      </w:tr>
      <w:tr>
        <w:trPr>
          <w:trHeight w:val="251" w:hRule="atLeast"/>
        </w:trPr>
        <w:tc>
          <w:tcPr>
            <w:tcW w:w="1229" w:type="dxa"/>
          </w:tcPr>
          <w:p>
            <w:pPr>
              <w:pStyle w:val="TableParagraph"/>
              <w:spacing w:before="32"/>
              <w:ind w:right="33"/>
              <w:rPr>
                <w:sz w:val="16"/>
              </w:rPr>
            </w:pPr>
            <w:r>
              <w:rPr>
                <w:sz w:val="16"/>
              </w:rPr>
              <w:t>2045</w:t>
            </w:r>
          </w:p>
        </w:tc>
        <w:tc>
          <w:tcPr>
            <w:tcW w:w="2031" w:type="dxa"/>
          </w:tcPr>
          <w:p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112268510,17</w:t>
            </w:r>
          </w:p>
        </w:tc>
        <w:tc>
          <w:tcPr>
            <w:tcW w:w="2031" w:type="dxa"/>
          </w:tcPr>
          <w:p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83554666,95</w:t>
            </w:r>
          </w:p>
        </w:tc>
        <w:tc>
          <w:tcPr>
            <w:tcW w:w="2033" w:type="dxa"/>
          </w:tcPr>
          <w:p>
            <w:pPr>
              <w:pStyle w:val="TableParagraph"/>
              <w:spacing w:before="32"/>
              <w:ind w:right="35"/>
              <w:rPr>
                <w:sz w:val="16"/>
              </w:rPr>
            </w:pPr>
            <w:r>
              <w:rPr>
                <w:sz w:val="16"/>
              </w:rPr>
              <w:t>28713843,22</w:t>
            </w:r>
          </w:p>
        </w:tc>
        <w:tc>
          <w:tcPr>
            <w:tcW w:w="2095" w:type="dxa"/>
          </w:tcPr>
          <w:p>
            <w:pPr>
              <w:pStyle w:val="TableParagraph"/>
              <w:spacing w:before="32"/>
              <w:ind w:right="35"/>
              <w:rPr>
                <w:sz w:val="16"/>
              </w:rPr>
            </w:pPr>
            <w:r>
              <w:rPr>
                <w:sz w:val="16"/>
              </w:rPr>
              <w:t>768462391,12</w:t>
            </w:r>
          </w:p>
        </w:tc>
      </w:tr>
      <w:tr>
        <w:trPr>
          <w:trHeight w:val="249" w:hRule="atLeast"/>
        </w:trPr>
        <w:tc>
          <w:tcPr>
            <w:tcW w:w="1229" w:type="dxa"/>
          </w:tcPr>
          <w:p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2046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121806868,79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88736254,43</w:t>
            </w:r>
          </w:p>
        </w:tc>
        <w:tc>
          <w:tcPr>
            <w:tcW w:w="2033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33070614,36</w:t>
            </w:r>
          </w:p>
        </w:tc>
        <w:tc>
          <w:tcPr>
            <w:tcW w:w="2095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801533005,48</w:t>
            </w:r>
          </w:p>
        </w:tc>
      </w:tr>
      <w:tr>
        <w:trPr>
          <w:trHeight w:val="251" w:hRule="atLeast"/>
        </w:trPr>
        <w:tc>
          <w:tcPr>
            <w:tcW w:w="1229" w:type="dxa"/>
          </w:tcPr>
          <w:p>
            <w:pPr>
              <w:pStyle w:val="TableParagraph"/>
              <w:spacing w:before="32"/>
              <w:ind w:right="33"/>
              <w:rPr>
                <w:sz w:val="16"/>
              </w:rPr>
            </w:pPr>
            <w:r>
              <w:rPr>
                <w:sz w:val="16"/>
              </w:rPr>
              <w:t>2047</w:t>
            </w:r>
          </w:p>
        </w:tc>
        <w:tc>
          <w:tcPr>
            <w:tcW w:w="2031" w:type="dxa"/>
          </w:tcPr>
          <w:p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125102939,51</w:t>
            </w:r>
          </w:p>
        </w:tc>
        <w:tc>
          <w:tcPr>
            <w:tcW w:w="2031" w:type="dxa"/>
          </w:tcPr>
          <w:p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90806248,16</w:t>
            </w:r>
          </w:p>
        </w:tc>
        <w:tc>
          <w:tcPr>
            <w:tcW w:w="2033" w:type="dxa"/>
          </w:tcPr>
          <w:p>
            <w:pPr>
              <w:pStyle w:val="TableParagraph"/>
              <w:spacing w:before="32"/>
              <w:ind w:right="35"/>
              <w:rPr>
                <w:sz w:val="16"/>
              </w:rPr>
            </w:pPr>
            <w:r>
              <w:rPr>
                <w:sz w:val="16"/>
              </w:rPr>
              <w:t>34296691,36</w:t>
            </w:r>
          </w:p>
        </w:tc>
        <w:tc>
          <w:tcPr>
            <w:tcW w:w="2095" w:type="dxa"/>
          </w:tcPr>
          <w:p>
            <w:pPr>
              <w:pStyle w:val="TableParagraph"/>
              <w:spacing w:before="32"/>
              <w:ind w:right="35"/>
              <w:rPr>
                <w:sz w:val="16"/>
              </w:rPr>
            </w:pPr>
            <w:r>
              <w:rPr>
                <w:sz w:val="16"/>
              </w:rPr>
              <w:t>835829696,83</w:t>
            </w:r>
          </w:p>
        </w:tc>
      </w:tr>
      <w:tr>
        <w:trPr>
          <w:trHeight w:val="251" w:hRule="atLeast"/>
        </w:trPr>
        <w:tc>
          <w:tcPr>
            <w:tcW w:w="1229" w:type="dxa"/>
          </w:tcPr>
          <w:p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2048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128292383,86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92494214,03</w:t>
            </w:r>
          </w:p>
        </w:tc>
        <w:tc>
          <w:tcPr>
            <w:tcW w:w="2033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35798169,83</w:t>
            </w:r>
          </w:p>
        </w:tc>
        <w:tc>
          <w:tcPr>
            <w:tcW w:w="2095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871627866,66</w:t>
            </w:r>
          </w:p>
        </w:tc>
      </w:tr>
      <w:tr>
        <w:trPr>
          <w:trHeight w:val="249" w:hRule="atLeast"/>
        </w:trPr>
        <w:tc>
          <w:tcPr>
            <w:tcW w:w="1229" w:type="dxa"/>
          </w:tcPr>
          <w:p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2049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132289796,48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95671066,11</w:t>
            </w:r>
          </w:p>
        </w:tc>
        <w:tc>
          <w:tcPr>
            <w:tcW w:w="2033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36618730,37</w:t>
            </w:r>
          </w:p>
        </w:tc>
        <w:tc>
          <w:tcPr>
            <w:tcW w:w="2095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908246597,03</w:t>
            </w:r>
          </w:p>
        </w:tc>
      </w:tr>
      <w:tr>
        <w:trPr>
          <w:trHeight w:val="251" w:hRule="atLeast"/>
        </w:trPr>
        <w:tc>
          <w:tcPr>
            <w:tcW w:w="1229" w:type="dxa"/>
          </w:tcPr>
          <w:p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2050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135596268,48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97299125,28</w:t>
            </w:r>
          </w:p>
        </w:tc>
        <w:tc>
          <w:tcPr>
            <w:tcW w:w="2033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38297143,19</w:t>
            </w:r>
          </w:p>
        </w:tc>
        <w:tc>
          <w:tcPr>
            <w:tcW w:w="2095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946543740,23</w:t>
            </w:r>
          </w:p>
        </w:tc>
      </w:tr>
      <w:tr>
        <w:trPr>
          <w:trHeight w:val="249" w:hRule="atLeast"/>
        </w:trPr>
        <w:tc>
          <w:tcPr>
            <w:tcW w:w="1229" w:type="dxa"/>
          </w:tcPr>
          <w:p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2051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139554026,01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100067396,89</w:t>
            </w:r>
          </w:p>
        </w:tc>
        <w:tc>
          <w:tcPr>
            <w:tcW w:w="2033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39486629,12</w:t>
            </w:r>
          </w:p>
        </w:tc>
        <w:tc>
          <w:tcPr>
            <w:tcW w:w="2095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986030369,35</w:t>
            </w:r>
          </w:p>
        </w:tc>
      </w:tr>
      <w:tr>
        <w:trPr>
          <w:trHeight w:val="251" w:hRule="atLeast"/>
        </w:trPr>
        <w:tc>
          <w:tcPr>
            <w:tcW w:w="1229" w:type="dxa"/>
          </w:tcPr>
          <w:p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2052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143553377,3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102766737,29</w:t>
            </w:r>
          </w:p>
        </w:tc>
        <w:tc>
          <w:tcPr>
            <w:tcW w:w="2033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40786640,01</w:t>
            </w:r>
          </w:p>
        </w:tc>
        <w:tc>
          <w:tcPr>
            <w:tcW w:w="2095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1026817009,36</w:t>
            </w:r>
          </w:p>
        </w:tc>
      </w:tr>
      <w:tr>
        <w:trPr>
          <w:trHeight w:val="249" w:hRule="atLeast"/>
        </w:trPr>
        <w:tc>
          <w:tcPr>
            <w:tcW w:w="1229" w:type="dxa"/>
          </w:tcPr>
          <w:p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2053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147649288,6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105497774,89</w:t>
            </w:r>
          </w:p>
        </w:tc>
        <w:tc>
          <w:tcPr>
            <w:tcW w:w="2033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42151513,71</w:t>
            </w:r>
          </w:p>
        </w:tc>
        <w:tc>
          <w:tcPr>
            <w:tcW w:w="2095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1068968523,07</w:t>
            </w:r>
          </w:p>
        </w:tc>
      </w:tr>
      <w:tr>
        <w:trPr>
          <w:trHeight w:val="251" w:hRule="atLeast"/>
        </w:trPr>
        <w:tc>
          <w:tcPr>
            <w:tcW w:w="1229" w:type="dxa"/>
          </w:tcPr>
          <w:p>
            <w:pPr>
              <w:pStyle w:val="TableParagraph"/>
              <w:spacing w:before="32"/>
              <w:ind w:right="33"/>
              <w:rPr>
                <w:sz w:val="16"/>
              </w:rPr>
            </w:pPr>
            <w:r>
              <w:rPr>
                <w:sz w:val="16"/>
              </w:rPr>
              <w:t>2054</w:t>
            </w:r>
          </w:p>
        </w:tc>
        <w:tc>
          <w:tcPr>
            <w:tcW w:w="2031" w:type="dxa"/>
          </w:tcPr>
          <w:p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151826684,32</w:t>
            </w:r>
          </w:p>
        </w:tc>
        <w:tc>
          <w:tcPr>
            <w:tcW w:w="2031" w:type="dxa"/>
          </w:tcPr>
          <w:p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108220924,66</w:t>
            </w:r>
          </w:p>
        </w:tc>
        <w:tc>
          <w:tcPr>
            <w:tcW w:w="2033" w:type="dxa"/>
          </w:tcPr>
          <w:p>
            <w:pPr>
              <w:pStyle w:val="TableParagraph"/>
              <w:spacing w:before="32"/>
              <w:ind w:right="35"/>
              <w:rPr>
                <w:sz w:val="16"/>
              </w:rPr>
            </w:pPr>
            <w:r>
              <w:rPr>
                <w:sz w:val="16"/>
              </w:rPr>
              <w:t>43605759,66</w:t>
            </w:r>
          </w:p>
        </w:tc>
        <w:tc>
          <w:tcPr>
            <w:tcW w:w="2095" w:type="dxa"/>
          </w:tcPr>
          <w:p>
            <w:pPr>
              <w:pStyle w:val="TableParagraph"/>
              <w:spacing w:before="32"/>
              <w:ind w:right="34"/>
              <w:rPr>
                <w:sz w:val="16"/>
              </w:rPr>
            </w:pPr>
            <w:r>
              <w:rPr>
                <w:sz w:val="16"/>
              </w:rPr>
              <w:t>1112574282,72</w:t>
            </w:r>
          </w:p>
        </w:tc>
      </w:tr>
      <w:tr>
        <w:trPr>
          <w:trHeight w:val="249" w:hRule="atLeast"/>
        </w:trPr>
        <w:tc>
          <w:tcPr>
            <w:tcW w:w="1229" w:type="dxa"/>
          </w:tcPr>
          <w:p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2055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150313872,89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110975457,9</w:t>
            </w:r>
          </w:p>
        </w:tc>
        <w:tc>
          <w:tcPr>
            <w:tcW w:w="2033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39338414,98</w:t>
            </w:r>
          </w:p>
        </w:tc>
        <w:tc>
          <w:tcPr>
            <w:tcW w:w="2095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1151912697,71</w:t>
            </w:r>
          </w:p>
        </w:tc>
      </w:tr>
      <w:tr>
        <w:trPr>
          <w:trHeight w:val="251" w:hRule="atLeast"/>
        </w:trPr>
        <w:tc>
          <w:tcPr>
            <w:tcW w:w="1229" w:type="dxa"/>
          </w:tcPr>
          <w:p>
            <w:pPr>
              <w:pStyle w:val="TableParagraph"/>
              <w:spacing w:before="32"/>
              <w:ind w:right="33"/>
              <w:rPr>
                <w:sz w:val="16"/>
              </w:rPr>
            </w:pPr>
            <w:r>
              <w:rPr>
                <w:sz w:val="16"/>
              </w:rPr>
              <w:t>2056</w:t>
            </w:r>
          </w:p>
        </w:tc>
        <w:tc>
          <w:tcPr>
            <w:tcW w:w="2031" w:type="dxa"/>
          </w:tcPr>
          <w:p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154282119,01</w:t>
            </w:r>
          </w:p>
        </w:tc>
        <w:tc>
          <w:tcPr>
            <w:tcW w:w="2031" w:type="dxa"/>
          </w:tcPr>
          <w:p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113720977,94</w:t>
            </w:r>
          </w:p>
        </w:tc>
        <w:tc>
          <w:tcPr>
            <w:tcW w:w="2033" w:type="dxa"/>
          </w:tcPr>
          <w:p>
            <w:pPr>
              <w:pStyle w:val="TableParagraph"/>
              <w:spacing w:before="32"/>
              <w:ind w:right="35"/>
              <w:rPr>
                <w:sz w:val="16"/>
              </w:rPr>
            </w:pPr>
            <w:r>
              <w:rPr>
                <w:sz w:val="16"/>
              </w:rPr>
              <w:t>40561141,07</w:t>
            </w:r>
          </w:p>
        </w:tc>
        <w:tc>
          <w:tcPr>
            <w:tcW w:w="2095" w:type="dxa"/>
          </w:tcPr>
          <w:p>
            <w:pPr>
              <w:pStyle w:val="TableParagraph"/>
              <w:spacing w:before="32"/>
              <w:ind w:right="34"/>
              <w:rPr>
                <w:sz w:val="16"/>
              </w:rPr>
            </w:pPr>
            <w:r>
              <w:rPr>
                <w:sz w:val="16"/>
              </w:rPr>
              <w:t>1192473838,78</w:t>
            </w:r>
          </w:p>
        </w:tc>
      </w:tr>
      <w:tr>
        <w:trPr>
          <w:trHeight w:val="249" w:hRule="atLeast"/>
        </w:trPr>
        <w:tc>
          <w:tcPr>
            <w:tcW w:w="1229" w:type="dxa"/>
          </w:tcPr>
          <w:p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2057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158341524,61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116497529,24</w:t>
            </w:r>
          </w:p>
        </w:tc>
        <w:tc>
          <w:tcPr>
            <w:tcW w:w="2033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41843995,38</w:t>
            </w:r>
          </w:p>
        </w:tc>
        <w:tc>
          <w:tcPr>
            <w:tcW w:w="2095" w:type="dxa"/>
          </w:tcPr>
          <w:p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1234317834,15</w:t>
            </w:r>
          </w:p>
        </w:tc>
      </w:tr>
      <w:tr>
        <w:trPr>
          <w:trHeight w:val="251" w:hRule="atLeast"/>
        </w:trPr>
        <w:tc>
          <w:tcPr>
            <w:tcW w:w="1229" w:type="dxa"/>
          </w:tcPr>
          <w:p>
            <w:pPr>
              <w:pStyle w:val="TableParagraph"/>
              <w:spacing w:before="32"/>
              <w:ind w:right="33"/>
              <w:rPr>
                <w:sz w:val="16"/>
              </w:rPr>
            </w:pPr>
            <w:r>
              <w:rPr>
                <w:sz w:val="16"/>
              </w:rPr>
              <w:t>2058</w:t>
            </w:r>
          </w:p>
        </w:tc>
        <w:tc>
          <w:tcPr>
            <w:tcW w:w="2031" w:type="dxa"/>
          </w:tcPr>
          <w:p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162443652,54</w:t>
            </w:r>
          </w:p>
        </w:tc>
        <w:tc>
          <w:tcPr>
            <w:tcW w:w="2031" w:type="dxa"/>
          </w:tcPr>
          <w:p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119196624,57</w:t>
            </w:r>
          </w:p>
        </w:tc>
        <w:tc>
          <w:tcPr>
            <w:tcW w:w="2033" w:type="dxa"/>
          </w:tcPr>
          <w:p>
            <w:pPr>
              <w:pStyle w:val="TableParagraph"/>
              <w:spacing w:before="32"/>
              <w:ind w:right="35"/>
              <w:rPr>
                <w:sz w:val="16"/>
              </w:rPr>
            </w:pPr>
            <w:r>
              <w:rPr>
                <w:sz w:val="16"/>
              </w:rPr>
              <w:t>43247027,97</w:t>
            </w:r>
          </w:p>
        </w:tc>
        <w:tc>
          <w:tcPr>
            <w:tcW w:w="2095" w:type="dxa"/>
          </w:tcPr>
          <w:p>
            <w:pPr>
              <w:pStyle w:val="TableParagraph"/>
              <w:spacing w:before="32"/>
              <w:ind w:right="34"/>
              <w:rPr>
                <w:sz w:val="16"/>
              </w:rPr>
            </w:pPr>
            <w:r>
              <w:rPr>
                <w:sz w:val="16"/>
              </w:rPr>
              <w:t>1277564862,12</w:t>
            </w:r>
          </w:p>
        </w:tc>
      </w:tr>
      <w:tr>
        <w:trPr>
          <w:trHeight w:val="249" w:hRule="atLeast"/>
        </w:trPr>
        <w:tc>
          <w:tcPr>
            <w:tcW w:w="1229" w:type="dxa"/>
          </w:tcPr>
          <w:p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2059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166685849,78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122005986,84</w:t>
            </w:r>
          </w:p>
        </w:tc>
        <w:tc>
          <w:tcPr>
            <w:tcW w:w="2033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44679862,94</w:t>
            </w:r>
          </w:p>
        </w:tc>
        <w:tc>
          <w:tcPr>
            <w:tcW w:w="2095" w:type="dxa"/>
          </w:tcPr>
          <w:p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1322244725,06</w:t>
            </w:r>
          </w:p>
        </w:tc>
      </w:tr>
      <w:tr>
        <w:trPr>
          <w:trHeight w:val="251" w:hRule="atLeast"/>
        </w:trPr>
        <w:tc>
          <w:tcPr>
            <w:tcW w:w="1229" w:type="dxa"/>
          </w:tcPr>
          <w:p>
            <w:pPr>
              <w:pStyle w:val="TableParagraph"/>
              <w:spacing w:before="32"/>
              <w:ind w:right="33"/>
              <w:rPr>
                <w:sz w:val="16"/>
              </w:rPr>
            </w:pPr>
            <w:r>
              <w:rPr>
                <w:sz w:val="16"/>
              </w:rPr>
              <w:t>2060</w:t>
            </w:r>
          </w:p>
        </w:tc>
        <w:tc>
          <w:tcPr>
            <w:tcW w:w="2031" w:type="dxa"/>
          </w:tcPr>
          <w:p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170998998,52</w:t>
            </w:r>
          </w:p>
        </w:tc>
        <w:tc>
          <w:tcPr>
            <w:tcW w:w="2031" w:type="dxa"/>
          </w:tcPr>
          <w:p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124777833,67</w:t>
            </w:r>
          </w:p>
        </w:tc>
        <w:tc>
          <w:tcPr>
            <w:tcW w:w="2033" w:type="dxa"/>
          </w:tcPr>
          <w:p>
            <w:pPr>
              <w:pStyle w:val="TableParagraph"/>
              <w:spacing w:before="32"/>
              <w:ind w:right="35"/>
              <w:rPr>
                <w:sz w:val="16"/>
              </w:rPr>
            </w:pPr>
            <w:r>
              <w:rPr>
                <w:sz w:val="16"/>
              </w:rPr>
              <w:t>46221164,85</w:t>
            </w:r>
          </w:p>
        </w:tc>
        <w:tc>
          <w:tcPr>
            <w:tcW w:w="2095" w:type="dxa"/>
          </w:tcPr>
          <w:p>
            <w:pPr>
              <w:pStyle w:val="TableParagraph"/>
              <w:spacing w:before="32"/>
              <w:ind w:right="34"/>
              <w:rPr>
                <w:sz w:val="16"/>
              </w:rPr>
            </w:pPr>
            <w:r>
              <w:rPr>
                <w:sz w:val="16"/>
              </w:rPr>
              <w:t>1368465889,91</w:t>
            </w:r>
          </w:p>
        </w:tc>
      </w:tr>
      <w:tr>
        <w:trPr>
          <w:trHeight w:val="249" w:hRule="atLeast"/>
        </w:trPr>
        <w:tc>
          <w:tcPr>
            <w:tcW w:w="1229" w:type="dxa"/>
          </w:tcPr>
          <w:p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2061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175434781,8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127606217,42</w:t>
            </w:r>
          </w:p>
        </w:tc>
        <w:tc>
          <w:tcPr>
            <w:tcW w:w="2033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47828564,38</w:t>
            </w:r>
          </w:p>
        </w:tc>
        <w:tc>
          <w:tcPr>
            <w:tcW w:w="2095" w:type="dxa"/>
          </w:tcPr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1416294454,29</w:t>
            </w:r>
          </w:p>
        </w:tc>
      </w:tr>
      <w:tr>
        <w:trPr>
          <w:trHeight w:val="251" w:hRule="atLeast"/>
        </w:trPr>
        <w:tc>
          <w:tcPr>
            <w:tcW w:w="1229" w:type="dxa"/>
          </w:tcPr>
          <w:p>
            <w:pPr>
              <w:pStyle w:val="TableParagraph"/>
              <w:spacing w:before="32"/>
              <w:ind w:right="33"/>
              <w:rPr>
                <w:sz w:val="16"/>
              </w:rPr>
            </w:pPr>
            <w:r>
              <w:rPr>
                <w:sz w:val="16"/>
              </w:rPr>
              <w:t>2062</w:t>
            </w:r>
          </w:p>
        </w:tc>
        <w:tc>
          <w:tcPr>
            <w:tcW w:w="2031" w:type="dxa"/>
          </w:tcPr>
          <w:p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179951176,21</w:t>
            </w:r>
          </w:p>
        </w:tc>
        <w:tc>
          <w:tcPr>
            <w:tcW w:w="2031" w:type="dxa"/>
          </w:tcPr>
          <w:p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130395264,21</w:t>
            </w:r>
          </w:p>
        </w:tc>
        <w:tc>
          <w:tcPr>
            <w:tcW w:w="2033" w:type="dxa"/>
          </w:tcPr>
          <w:p>
            <w:pPr>
              <w:pStyle w:val="TableParagraph"/>
              <w:spacing w:before="32"/>
              <w:ind w:right="35"/>
              <w:rPr>
                <w:sz w:val="16"/>
              </w:rPr>
            </w:pPr>
            <w:r>
              <w:rPr>
                <w:sz w:val="16"/>
              </w:rPr>
              <w:t>49555911,99</w:t>
            </w:r>
          </w:p>
        </w:tc>
        <w:tc>
          <w:tcPr>
            <w:tcW w:w="2095" w:type="dxa"/>
          </w:tcPr>
          <w:p>
            <w:pPr>
              <w:pStyle w:val="TableParagraph"/>
              <w:spacing w:before="32"/>
              <w:ind w:right="34"/>
              <w:rPr>
                <w:sz w:val="16"/>
              </w:rPr>
            </w:pPr>
            <w:r>
              <w:rPr>
                <w:sz w:val="16"/>
              </w:rPr>
              <w:t>1465850366,29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00" w:h="16840"/>
          <w:pgMar w:top="1100" w:bottom="280" w:left="1020" w:right="1240"/>
        </w:sectPr>
      </w:pPr>
    </w:p>
    <w:tbl>
      <w:tblPr>
        <w:tblW w:w="0" w:type="auto"/>
        <w:jc w:val="left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9"/>
        <w:gridCol w:w="2031"/>
        <w:gridCol w:w="2031"/>
        <w:gridCol w:w="2033"/>
        <w:gridCol w:w="2095"/>
      </w:tblGrid>
      <w:tr>
        <w:trPr>
          <w:trHeight w:val="251" w:hRule="atLeast"/>
        </w:trPr>
        <w:tc>
          <w:tcPr>
            <w:tcW w:w="1229" w:type="dxa"/>
          </w:tcPr>
          <w:p>
            <w:pPr>
              <w:pStyle w:val="TableParagraph"/>
              <w:spacing w:before="22"/>
              <w:ind w:right="33"/>
              <w:rPr>
                <w:sz w:val="16"/>
              </w:rPr>
            </w:pPr>
            <w:r>
              <w:rPr>
                <w:sz w:val="16"/>
              </w:rPr>
              <w:t>2063</w:t>
            </w:r>
          </w:p>
        </w:tc>
        <w:tc>
          <w:tcPr>
            <w:tcW w:w="2031" w:type="dxa"/>
          </w:tcPr>
          <w:p>
            <w:pPr>
              <w:pStyle w:val="TableParagraph"/>
              <w:spacing w:before="22"/>
              <w:rPr>
                <w:sz w:val="16"/>
              </w:rPr>
            </w:pPr>
            <w:r>
              <w:rPr>
                <w:sz w:val="16"/>
              </w:rPr>
              <w:t>184601453,21</w:t>
            </w:r>
          </w:p>
        </w:tc>
        <w:tc>
          <w:tcPr>
            <w:tcW w:w="2031" w:type="dxa"/>
          </w:tcPr>
          <w:p>
            <w:pPr>
              <w:pStyle w:val="TableParagraph"/>
              <w:spacing w:before="22"/>
              <w:rPr>
                <w:sz w:val="16"/>
              </w:rPr>
            </w:pPr>
            <w:r>
              <w:rPr>
                <w:sz w:val="16"/>
              </w:rPr>
              <w:t>133240899,25</w:t>
            </w:r>
          </w:p>
        </w:tc>
        <w:tc>
          <w:tcPr>
            <w:tcW w:w="2033" w:type="dxa"/>
          </w:tcPr>
          <w:p>
            <w:pPr>
              <w:pStyle w:val="TableParagraph"/>
              <w:spacing w:before="22"/>
              <w:ind w:right="35"/>
              <w:rPr>
                <w:sz w:val="16"/>
              </w:rPr>
            </w:pPr>
            <w:r>
              <w:rPr>
                <w:sz w:val="16"/>
              </w:rPr>
              <w:t>51360553,96</w:t>
            </w:r>
          </w:p>
        </w:tc>
        <w:tc>
          <w:tcPr>
            <w:tcW w:w="2095" w:type="dxa"/>
          </w:tcPr>
          <w:p>
            <w:pPr>
              <w:pStyle w:val="TableParagraph"/>
              <w:spacing w:before="22"/>
              <w:ind w:right="34"/>
              <w:rPr>
                <w:sz w:val="16"/>
              </w:rPr>
            </w:pPr>
            <w:r>
              <w:rPr>
                <w:sz w:val="16"/>
              </w:rPr>
              <w:t>1517210920,25</w:t>
            </w:r>
          </w:p>
        </w:tc>
      </w:tr>
      <w:tr>
        <w:trPr>
          <w:trHeight w:val="249" w:hRule="atLeast"/>
        </w:trPr>
        <w:tc>
          <w:tcPr>
            <w:tcW w:w="1229" w:type="dxa"/>
          </w:tcPr>
          <w:p>
            <w:pPr>
              <w:pStyle w:val="TableParagraph"/>
              <w:spacing w:before="20"/>
              <w:ind w:right="33"/>
              <w:rPr>
                <w:sz w:val="16"/>
              </w:rPr>
            </w:pPr>
            <w:r>
              <w:rPr>
                <w:sz w:val="16"/>
              </w:rPr>
              <w:t>2064</w:t>
            </w:r>
          </w:p>
        </w:tc>
        <w:tc>
          <w:tcPr>
            <w:tcW w:w="2031" w:type="dxa"/>
          </w:tcPr>
          <w:p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>189377600,29</w:t>
            </w:r>
          </w:p>
        </w:tc>
        <w:tc>
          <w:tcPr>
            <w:tcW w:w="2031" w:type="dxa"/>
          </w:tcPr>
          <w:p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>136116703,85</w:t>
            </w:r>
          </w:p>
        </w:tc>
        <w:tc>
          <w:tcPr>
            <w:tcW w:w="2033" w:type="dxa"/>
          </w:tcPr>
          <w:p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z w:val="16"/>
              </w:rPr>
              <w:t>53260896,44</w:t>
            </w:r>
          </w:p>
        </w:tc>
        <w:tc>
          <w:tcPr>
            <w:tcW w:w="2095" w:type="dxa"/>
          </w:tcPr>
          <w:p>
            <w:pPr>
              <w:pStyle w:val="TableParagraph"/>
              <w:spacing w:before="20"/>
              <w:ind w:right="34"/>
              <w:rPr>
                <w:sz w:val="16"/>
              </w:rPr>
            </w:pPr>
            <w:r>
              <w:rPr>
                <w:sz w:val="16"/>
              </w:rPr>
              <w:t>1570471816,69</w:t>
            </w:r>
          </w:p>
        </w:tc>
      </w:tr>
      <w:tr>
        <w:trPr>
          <w:trHeight w:val="251" w:hRule="atLeast"/>
        </w:trPr>
        <w:tc>
          <w:tcPr>
            <w:tcW w:w="1229" w:type="dxa"/>
          </w:tcPr>
          <w:p>
            <w:pPr>
              <w:pStyle w:val="TableParagraph"/>
              <w:spacing w:before="22"/>
              <w:ind w:right="33"/>
              <w:rPr>
                <w:sz w:val="16"/>
              </w:rPr>
            </w:pPr>
            <w:r>
              <w:rPr>
                <w:sz w:val="16"/>
              </w:rPr>
              <w:t>2065</w:t>
            </w:r>
          </w:p>
        </w:tc>
        <w:tc>
          <w:tcPr>
            <w:tcW w:w="2031" w:type="dxa"/>
          </w:tcPr>
          <w:p>
            <w:pPr>
              <w:pStyle w:val="TableParagraph"/>
              <w:spacing w:before="22"/>
              <w:rPr>
                <w:sz w:val="16"/>
              </w:rPr>
            </w:pPr>
            <w:r>
              <w:rPr>
                <w:sz w:val="16"/>
              </w:rPr>
              <w:t>194229535,31</w:t>
            </w:r>
          </w:p>
        </w:tc>
        <w:tc>
          <w:tcPr>
            <w:tcW w:w="2031" w:type="dxa"/>
          </w:tcPr>
          <w:p>
            <w:pPr>
              <w:pStyle w:val="TableParagraph"/>
              <w:spacing w:before="22"/>
              <w:rPr>
                <w:sz w:val="16"/>
              </w:rPr>
            </w:pPr>
            <w:r>
              <w:rPr>
                <w:sz w:val="16"/>
              </w:rPr>
              <w:t>138906312,83</w:t>
            </w:r>
          </w:p>
        </w:tc>
        <w:tc>
          <w:tcPr>
            <w:tcW w:w="2033" w:type="dxa"/>
          </w:tcPr>
          <w:p>
            <w:pPr>
              <w:pStyle w:val="TableParagraph"/>
              <w:spacing w:before="22"/>
              <w:ind w:right="35"/>
              <w:rPr>
                <w:sz w:val="16"/>
              </w:rPr>
            </w:pPr>
            <w:r>
              <w:rPr>
                <w:sz w:val="16"/>
              </w:rPr>
              <w:t>55323222,47</w:t>
            </w:r>
          </w:p>
        </w:tc>
        <w:tc>
          <w:tcPr>
            <w:tcW w:w="2095" w:type="dxa"/>
          </w:tcPr>
          <w:p>
            <w:pPr>
              <w:pStyle w:val="TableParagraph"/>
              <w:spacing w:before="22"/>
              <w:ind w:right="34"/>
              <w:rPr>
                <w:sz w:val="16"/>
              </w:rPr>
            </w:pPr>
            <w:r>
              <w:rPr>
                <w:sz w:val="16"/>
              </w:rPr>
              <w:t>1625795039,17</w:t>
            </w:r>
          </w:p>
        </w:tc>
      </w:tr>
      <w:tr>
        <w:trPr>
          <w:trHeight w:val="249" w:hRule="atLeast"/>
        </w:trPr>
        <w:tc>
          <w:tcPr>
            <w:tcW w:w="1229" w:type="dxa"/>
          </w:tcPr>
          <w:p>
            <w:pPr>
              <w:pStyle w:val="TableParagraph"/>
              <w:spacing w:before="20"/>
              <w:ind w:right="33"/>
              <w:rPr>
                <w:sz w:val="16"/>
              </w:rPr>
            </w:pPr>
            <w:r>
              <w:rPr>
                <w:sz w:val="16"/>
              </w:rPr>
              <w:t>2066</w:t>
            </w:r>
          </w:p>
        </w:tc>
        <w:tc>
          <w:tcPr>
            <w:tcW w:w="2031" w:type="dxa"/>
          </w:tcPr>
          <w:p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>199256880,2</w:t>
            </w:r>
          </w:p>
        </w:tc>
        <w:tc>
          <w:tcPr>
            <w:tcW w:w="2031" w:type="dxa"/>
          </w:tcPr>
          <w:p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>141796958,55</w:t>
            </w:r>
          </w:p>
        </w:tc>
        <w:tc>
          <w:tcPr>
            <w:tcW w:w="2033" w:type="dxa"/>
          </w:tcPr>
          <w:p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z w:val="16"/>
              </w:rPr>
              <w:t>57459921,65</w:t>
            </w:r>
          </w:p>
        </w:tc>
        <w:tc>
          <w:tcPr>
            <w:tcW w:w="2095" w:type="dxa"/>
          </w:tcPr>
          <w:p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z w:val="16"/>
              </w:rPr>
              <w:t>1683254960,82</w:t>
            </w:r>
          </w:p>
        </w:tc>
      </w:tr>
      <w:tr>
        <w:trPr>
          <w:trHeight w:val="251" w:hRule="atLeast"/>
        </w:trPr>
        <w:tc>
          <w:tcPr>
            <w:tcW w:w="1229" w:type="dxa"/>
          </w:tcPr>
          <w:p>
            <w:pPr>
              <w:pStyle w:val="TableParagraph"/>
              <w:spacing w:before="22"/>
              <w:ind w:right="33"/>
              <w:rPr>
                <w:sz w:val="16"/>
              </w:rPr>
            </w:pPr>
            <w:r>
              <w:rPr>
                <w:sz w:val="16"/>
              </w:rPr>
              <w:t>2067</w:t>
            </w:r>
          </w:p>
        </w:tc>
        <w:tc>
          <w:tcPr>
            <w:tcW w:w="2031" w:type="dxa"/>
          </w:tcPr>
          <w:p>
            <w:pPr>
              <w:pStyle w:val="TableParagraph"/>
              <w:spacing w:before="22"/>
              <w:rPr>
                <w:sz w:val="16"/>
              </w:rPr>
            </w:pPr>
            <w:r>
              <w:rPr>
                <w:sz w:val="16"/>
              </w:rPr>
              <w:t>204408180,67</w:t>
            </w:r>
          </w:p>
        </w:tc>
        <w:tc>
          <w:tcPr>
            <w:tcW w:w="2031" w:type="dxa"/>
          </w:tcPr>
          <w:p>
            <w:pPr>
              <w:pStyle w:val="TableParagraph"/>
              <w:spacing w:before="22"/>
              <w:rPr>
                <w:sz w:val="16"/>
              </w:rPr>
            </w:pPr>
            <w:r>
              <w:rPr>
                <w:sz w:val="16"/>
              </w:rPr>
              <w:t>144672081,77</w:t>
            </w:r>
          </w:p>
        </w:tc>
        <w:tc>
          <w:tcPr>
            <w:tcW w:w="2033" w:type="dxa"/>
          </w:tcPr>
          <w:p>
            <w:pPr>
              <w:pStyle w:val="TableParagraph"/>
              <w:spacing w:before="22"/>
              <w:ind w:right="35"/>
              <w:rPr>
                <w:sz w:val="16"/>
              </w:rPr>
            </w:pPr>
            <w:r>
              <w:rPr>
                <w:sz w:val="16"/>
              </w:rPr>
              <w:t>59736098,9</w:t>
            </w:r>
          </w:p>
        </w:tc>
        <w:tc>
          <w:tcPr>
            <w:tcW w:w="2095" w:type="dxa"/>
          </w:tcPr>
          <w:p>
            <w:pPr>
              <w:pStyle w:val="TableParagraph"/>
              <w:spacing w:before="22"/>
              <w:ind w:right="35"/>
              <w:rPr>
                <w:sz w:val="16"/>
              </w:rPr>
            </w:pPr>
            <w:r>
              <w:rPr>
                <w:sz w:val="16"/>
              </w:rPr>
              <w:t>1742991059,72</w:t>
            </w:r>
          </w:p>
        </w:tc>
      </w:tr>
      <w:tr>
        <w:trPr>
          <w:trHeight w:val="249" w:hRule="atLeast"/>
        </w:trPr>
        <w:tc>
          <w:tcPr>
            <w:tcW w:w="1229" w:type="dxa"/>
          </w:tcPr>
          <w:p>
            <w:pPr>
              <w:pStyle w:val="TableParagraph"/>
              <w:spacing w:before="20"/>
              <w:ind w:right="33"/>
              <w:rPr>
                <w:sz w:val="16"/>
              </w:rPr>
            </w:pPr>
            <w:r>
              <w:rPr>
                <w:sz w:val="16"/>
              </w:rPr>
              <w:t>2068</w:t>
            </w:r>
          </w:p>
        </w:tc>
        <w:tc>
          <w:tcPr>
            <w:tcW w:w="2031" w:type="dxa"/>
          </w:tcPr>
          <w:p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>209748901,98</w:t>
            </w:r>
          </w:p>
        </w:tc>
        <w:tc>
          <w:tcPr>
            <w:tcW w:w="2031" w:type="dxa"/>
          </w:tcPr>
          <w:p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>147650566,99</w:t>
            </w:r>
          </w:p>
        </w:tc>
        <w:tc>
          <w:tcPr>
            <w:tcW w:w="2033" w:type="dxa"/>
          </w:tcPr>
          <w:p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z w:val="16"/>
              </w:rPr>
              <w:t>62098335</w:t>
            </w:r>
          </w:p>
        </w:tc>
        <w:tc>
          <w:tcPr>
            <w:tcW w:w="2095" w:type="dxa"/>
          </w:tcPr>
          <w:p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z w:val="16"/>
              </w:rPr>
              <w:t>1805089394,72</w:t>
            </w:r>
          </w:p>
        </w:tc>
      </w:tr>
      <w:tr>
        <w:trPr>
          <w:trHeight w:val="251" w:hRule="atLeast"/>
        </w:trPr>
        <w:tc>
          <w:tcPr>
            <w:tcW w:w="1229" w:type="dxa"/>
          </w:tcPr>
          <w:p>
            <w:pPr>
              <w:pStyle w:val="TableParagraph"/>
              <w:spacing w:before="22"/>
              <w:ind w:right="33"/>
              <w:rPr>
                <w:sz w:val="16"/>
              </w:rPr>
            </w:pPr>
            <w:r>
              <w:rPr>
                <w:sz w:val="16"/>
              </w:rPr>
              <w:t>2069</w:t>
            </w:r>
          </w:p>
        </w:tc>
        <w:tc>
          <w:tcPr>
            <w:tcW w:w="2031" w:type="dxa"/>
          </w:tcPr>
          <w:p>
            <w:pPr>
              <w:pStyle w:val="TableParagraph"/>
              <w:spacing w:before="22"/>
              <w:rPr>
                <w:sz w:val="16"/>
              </w:rPr>
            </w:pPr>
            <w:r>
              <w:rPr>
                <w:sz w:val="16"/>
              </w:rPr>
              <w:t>215191148,19</w:t>
            </w:r>
          </w:p>
        </w:tc>
        <w:tc>
          <w:tcPr>
            <w:tcW w:w="2031" w:type="dxa"/>
          </w:tcPr>
          <w:p>
            <w:pPr>
              <w:pStyle w:val="TableParagraph"/>
              <w:spacing w:before="22"/>
              <w:rPr>
                <w:sz w:val="16"/>
              </w:rPr>
            </w:pPr>
            <w:r>
              <w:rPr>
                <w:sz w:val="16"/>
              </w:rPr>
              <w:t>150538472,82</w:t>
            </w:r>
          </w:p>
        </w:tc>
        <w:tc>
          <w:tcPr>
            <w:tcW w:w="2033" w:type="dxa"/>
          </w:tcPr>
          <w:p>
            <w:pPr>
              <w:pStyle w:val="TableParagraph"/>
              <w:spacing w:before="22"/>
              <w:ind w:right="35"/>
              <w:rPr>
                <w:sz w:val="16"/>
              </w:rPr>
            </w:pPr>
            <w:r>
              <w:rPr>
                <w:sz w:val="16"/>
              </w:rPr>
              <w:t>64652675,37</w:t>
            </w:r>
          </w:p>
        </w:tc>
        <w:tc>
          <w:tcPr>
            <w:tcW w:w="2095" w:type="dxa"/>
          </w:tcPr>
          <w:p>
            <w:pPr>
              <w:pStyle w:val="TableParagraph"/>
              <w:spacing w:before="22"/>
              <w:ind w:right="34"/>
              <w:rPr>
                <w:sz w:val="16"/>
              </w:rPr>
            </w:pPr>
            <w:r>
              <w:rPr>
                <w:sz w:val="16"/>
              </w:rPr>
              <w:t>1869742070,09</w:t>
            </w:r>
          </w:p>
        </w:tc>
      </w:tr>
      <w:tr>
        <w:trPr>
          <w:trHeight w:val="249" w:hRule="atLeast"/>
        </w:trPr>
        <w:tc>
          <w:tcPr>
            <w:tcW w:w="1229" w:type="dxa"/>
          </w:tcPr>
          <w:p>
            <w:pPr>
              <w:pStyle w:val="TableParagraph"/>
              <w:spacing w:before="20"/>
              <w:ind w:right="33"/>
              <w:rPr>
                <w:sz w:val="16"/>
              </w:rPr>
            </w:pPr>
            <w:r>
              <w:rPr>
                <w:sz w:val="16"/>
              </w:rPr>
              <w:t>2070</w:t>
            </w:r>
          </w:p>
        </w:tc>
        <w:tc>
          <w:tcPr>
            <w:tcW w:w="2031" w:type="dxa"/>
          </w:tcPr>
          <w:p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>220774212,52</w:t>
            </w:r>
          </w:p>
        </w:tc>
        <w:tc>
          <w:tcPr>
            <w:tcW w:w="2031" w:type="dxa"/>
          </w:tcPr>
          <w:p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>153393579,04</w:t>
            </w:r>
          </w:p>
        </w:tc>
        <w:tc>
          <w:tcPr>
            <w:tcW w:w="2033" w:type="dxa"/>
          </w:tcPr>
          <w:p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z w:val="16"/>
              </w:rPr>
              <w:t>67380633,48</w:t>
            </w:r>
          </w:p>
        </w:tc>
        <w:tc>
          <w:tcPr>
            <w:tcW w:w="2095" w:type="dxa"/>
          </w:tcPr>
          <w:p>
            <w:pPr>
              <w:pStyle w:val="TableParagraph"/>
              <w:spacing w:before="20"/>
              <w:ind w:right="34"/>
              <w:rPr>
                <w:sz w:val="16"/>
              </w:rPr>
            </w:pPr>
            <w:r>
              <w:rPr>
                <w:sz w:val="16"/>
              </w:rPr>
              <w:t>1937122703,56</w:t>
            </w:r>
          </w:p>
        </w:tc>
      </w:tr>
      <w:tr>
        <w:trPr>
          <w:trHeight w:val="251" w:hRule="atLeast"/>
        </w:trPr>
        <w:tc>
          <w:tcPr>
            <w:tcW w:w="1229" w:type="dxa"/>
          </w:tcPr>
          <w:p>
            <w:pPr>
              <w:pStyle w:val="TableParagraph"/>
              <w:spacing w:before="22"/>
              <w:ind w:right="33"/>
              <w:rPr>
                <w:sz w:val="16"/>
              </w:rPr>
            </w:pPr>
            <w:r>
              <w:rPr>
                <w:sz w:val="16"/>
              </w:rPr>
              <w:t>2071</w:t>
            </w:r>
          </w:p>
        </w:tc>
        <w:tc>
          <w:tcPr>
            <w:tcW w:w="2031" w:type="dxa"/>
          </w:tcPr>
          <w:p>
            <w:pPr>
              <w:pStyle w:val="TableParagraph"/>
              <w:spacing w:before="22"/>
              <w:rPr>
                <w:sz w:val="16"/>
              </w:rPr>
            </w:pPr>
            <w:r>
              <w:rPr>
                <w:sz w:val="16"/>
              </w:rPr>
              <w:t>151524919,93</w:t>
            </w:r>
          </w:p>
        </w:tc>
        <w:tc>
          <w:tcPr>
            <w:tcW w:w="2031" w:type="dxa"/>
          </w:tcPr>
          <w:p>
            <w:pPr>
              <w:pStyle w:val="TableParagraph"/>
              <w:spacing w:before="22"/>
              <w:rPr>
                <w:sz w:val="16"/>
              </w:rPr>
            </w:pPr>
            <w:r>
              <w:rPr>
                <w:sz w:val="16"/>
              </w:rPr>
              <w:t>156352592,02</w:t>
            </w:r>
          </w:p>
        </w:tc>
        <w:tc>
          <w:tcPr>
            <w:tcW w:w="2033" w:type="dxa"/>
          </w:tcPr>
          <w:p>
            <w:pPr>
              <w:pStyle w:val="TableParagraph"/>
              <w:spacing w:before="22"/>
              <w:ind w:right="35"/>
              <w:rPr>
                <w:sz w:val="16"/>
              </w:rPr>
            </w:pPr>
            <w:r>
              <w:rPr>
                <w:sz w:val="16"/>
              </w:rPr>
              <w:t>-4827672,09</w:t>
            </w:r>
          </w:p>
        </w:tc>
        <w:tc>
          <w:tcPr>
            <w:tcW w:w="2095" w:type="dxa"/>
          </w:tcPr>
          <w:p>
            <w:pPr>
              <w:pStyle w:val="TableParagraph"/>
              <w:spacing w:before="22"/>
              <w:ind w:right="34"/>
              <w:rPr>
                <w:sz w:val="16"/>
              </w:rPr>
            </w:pPr>
            <w:r>
              <w:rPr>
                <w:sz w:val="16"/>
              </w:rPr>
              <w:t>1932295031,47</w:t>
            </w:r>
          </w:p>
        </w:tc>
      </w:tr>
      <w:tr>
        <w:trPr>
          <w:trHeight w:val="251" w:hRule="atLeast"/>
        </w:trPr>
        <w:tc>
          <w:tcPr>
            <w:tcW w:w="1229" w:type="dxa"/>
          </w:tcPr>
          <w:p>
            <w:pPr>
              <w:pStyle w:val="TableParagraph"/>
              <w:spacing w:before="20"/>
              <w:ind w:right="33"/>
              <w:rPr>
                <w:sz w:val="16"/>
              </w:rPr>
            </w:pPr>
            <w:r>
              <w:rPr>
                <w:sz w:val="16"/>
              </w:rPr>
              <w:t>2072</w:t>
            </w:r>
          </w:p>
        </w:tc>
        <w:tc>
          <w:tcPr>
            <w:tcW w:w="2031" w:type="dxa"/>
          </w:tcPr>
          <w:p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>151575414,83</w:t>
            </w:r>
          </w:p>
        </w:tc>
        <w:tc>
          <w:tcPr>
            <w:tcW w:w="2031" w:type="dxa"/>
          </w:tcPr>
          <w:p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>159292968,84</w:t>
            </w:r>
          </w:p>
        </w:tc>
        <w:tc>
          <w:tcPr>
            <w:tcW w:w="2033" w:type="dxa"/>
          </w:tcPr>
          <w:p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z w:val="16"/>
              </w:rPr>
              <w:t>-7717554,01</w:t>
            </w:r>
          </w:p>
        </w:tc>
        <w:tc>
          <w:tcPr>
            <w:tcW w:w="2095" w:type="dxa"/>
          </w:tcPr>
          <w:p>
            <w:pPr>
              <w:pStyle w:val="TableParagraph"/>
              <w:spacing w:before="20"/>
              <w:ind w:right="34"/>
              <w:rPr>
                <w:sz w:val="16"/>
              </w:rPr>
            </w:pPr>
            <w:r>
              <w:rPr>
                <w:sz w:val="16"/>
              </w:rPr>
              <w:t>1924577477,46</w:t>
            </w:r>
          </w:p>
        </w:tc>
      </w:tr>
      <w:tr>
        <w:trPr>
          <w:trHeight w:val="249" w:hRule="atLeast"/>
        </w:trPr>
        <w:tc>
          <w:tcPr>
            <w:tcW w:w="1229" w:type="dxa"/>
          </w:tcPr>
          <w:p>
            <w:pPr>
              <w:pStyle w:val="TableParagraph"/>
              <w:spacing w:before="20"/>
              <w:ind w:right="33"/>
              <w:rPr>
                <w:sz w:val="16"/>
              </w:rPr>
            </w:pPr>
            <w:r>
              <w:rPr>
                <w:sz w:val="16"/>
              </w:rPr>
              <w:t>2073</w:t>
            </w:r>
          </w:p>
        </w:tc>
        <w:tc>
          <w:tcPr>
            <w:tcW w:w="2031" w:type="dxa"/>
          </w:tcPr>
          <w:p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>151455918,36</w:t>
            </w:r>
          </w:p>
        </w:tc>
        <w:tc>
          <w:tcPr>
            <w:tcW w:w="2031" w:type="dxa"/>
          </w:tcPr>
          <w:p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>162261530,5</w:t>
            </w:r>
          </w:p>
        </w:tc>
        <w:tc>
          <w:tcPr>
            <w:tcW w:w="2033" w:type="dxa"/>
          </w:tcPr>
          <w:p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z w:val="16"/>
              </w:rPr>
              <w:t>-10805612,14</w:t>
            </w:r>
          </w:p>
        </w:tc>
        <w:tc>
          <w:tcPr>
            <w:tcW w:w="2095" w:type="dxa"/>
          </w:tcPr>
          <w:p>
            <w:pPr>
              <w:pStyle w:val="TableParagraph"/>
              <w:spacing w:before="20"/>
              <w:ind w:right="34"/>
              <w:rPr>
                <w:sz w:val="16"/>
              </w:rPr>
            </w:pPr>
            <w:r>
              <w:rPr>
                <w:sz w:val="16"/>
              </w:rPr>
              <w:t>1913771865,32</w:t>
            </w:r>
          </w:p>
        </w:tc>
      </w:tr>
      <w:tr>
        <w:trPr>
          <w:trHeight w:val="251" w:hRule="atLeast"/>
        </w:trPr>
        <w:tc>
          <w:tcPr>
            <w:tcW w:w="1229" w:type="dxa"/>
          </w:tcPr>
          <w:p>
            <w:pPr>
              <w:pStyle w:val="TableParagraph"/>
              <w:spacing w:before="20"/>
              <w:ind w:right="33"/>
              <w:rPr>
                <w:sz w:val="16"/>
              </w:rPr>
            </w:pPr>
            <w:r>
              <w:rPr>
                <w:sz w:val="16"/>
              </w:rPr>
              <w:t>2074</w:t>
            </w:r>
          </w:p>
        </w:tc>
        <w:tc>
          <w:tcPr>
            <w:tcW w:w="2031" w:type="dxa"/>
          </w:tcPr>
          <w:p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>151154573,97</w:t>
            </w:r>
          </w:p>
        </w:tc>
        <w:tc>
          <w:tcPr>
            <w:tcW w:w="2031" w:type="dxa"/>
          </w:tcPr>
          <w:p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>165130931,08</w:t>
            </w:r>
          </w:p>
        </w:tc>
        <w:tc>
          <w:tcPr>
            <w:tcW w:w="2033" w:type="dxa"/>
          </w:tcPr>
          <w:p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z w:val="16"/>
              </w:rPr>
              <w:t>-13976357,11</w:t>
            </w:r>
          </w:p>
        </w:tc>
        <w:tc>
          <w:tcPr>
            <w:tcW w:w="2095" w:type="dxa"/>
          </w:tcPr>
          <w:p>
            <w:pPr>
              <w:pStyle w:val="TableParagraph"/>
              <w:spacing w:before="20"/>
              <w:ind w:right="34"/>
              <w:rPr>
                <w:sz w:val="16"/>
              </w:rPr>
            </w:pPr>
            <w:r>
              <w:rPr>
                <w:sz w:val="16"/>
              </w:rPr>
              <w:t>1899795508,2</w:t>
            </w:r>
          </w:p>
        </w:tc>
      </w:tr>
      <w:tr>
        <w:trPr>
          <w:trHeight w:val="249" w:hRule="atLeast"/>
        </w:trPr>
        <w:tc>
          <w:tcPr>
            <w:tcW w:w="1229" w:type="dxa"/>
          </w:tcPr>
          <w:p>
            <w:pPr>
              <w:pStyle w:val="TableParagraph"/>
              <w:spacing w:before="20"/>
              <w:ind w:right="33"/>
              <w:rPr>
                <w:sz w:val="16"/>
              </w:rPr>
            </w:pPr>
            <w:r>
              <w:rPr>
                <w:sz w:val="16"/>
              </w:rPr>
              <w:t>2075</w:t>
            </w:r>
          </w:p>
        </w:tc>
        <w:tc>
          <w:tcPr>
            <w:tcW w:w="2031" w:type="dxa"/>
          </w:tcPr>
          <w:p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>150666454,8</w:t>
            </w:r>
          </w:p>
        </w:tc>
        <w:tc>
          <w:tcPr>
            <w:tcW w:w="2031" w:type="dxa"/>
          </w:tcPr>
          <w:p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>168041493,52</w:t>
            </w:r>
          </w:p>
        </w:tc>
        <w:tc>
          <w:tcPr>
            <w:tcW w:w="2033" w:type="dxa"/>
          </w:tcPr>
          <w:p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z w:val="16"/>
              </w:rPr>
              <w:t>-17375038,72</w:t>
            </w:r>
          </w:p>
        </w:tc>
        <w:tc>
          <w:tcPr>
            <w:tcW w:w="2095" w:type="dxa"/>
          </w:tcPr>
          <w:p>
            <w:pPr>
              <w:pStyle w:val="TableParagraph"/>
              <w:spacing w:before="20"/>
              <w:ind w:right="34"/>
              <w:rPr>
                <w:sz w:val="16"/>
              </w:rPr>
            </w:pPr>
            <w:r>
              <w:rPr>
                <w:sz w:val="16"/>
              </w:rPr>
              <w:t>1882420469,49</w:t>
            </w:r>
          </w:p>
        </w:tc>
      </w:tr>
      <w:tr>
        <w:trPr>
          <w:trHeight w:val="251" w:hRule="atLeast"/>
        </w:trPr>
        <w:tc>
          <w:tcPr>
            <w:tcW w:w="1229" w:type="dxa"/>
          </w:tcPr>
          <w:p>
            <w:pPr>
              <w:pStyle w:val="TableParagraph"/>
              <w:spacing w:before="20"/>
              <w:ind w:right="33"/>
              <w:rPr>
                <w:sz w:val="16"/>
              </w:rPr>
            </w:pPr>
            <w:r>
              <w:rPr>
                <w:sz w:val="16"/>
              </w:rPr>
              <w:t>2076</w:t>
            </w:r>
          </w:p>
        </w:tc>
        <w:tc>
          <w:tcPr>
            <w:tcW w:w="2031" w:type="dxa"/>
          </w:tcPr>
          <w:p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>149977919,37</w:t>
            </w:r>
          </w:p>
        </w:tc>
        <w:tc>
          <w:tcPr>
            <w:tcW w:w="2031" w:type="dxa"/>
          </w:tcPr>
          <w:p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>170993754,11</w:t>
            </w:r>
          </w:p>
        </w:tc>
        <w:tc>
          <w:tcPr>
            <w:tcW w:w="2033" w:type="dxa"/>
          </w:tcPr>
          <w:p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z w:val="16"/>
              </w:rPr>
              <w:t>-21015834,75</w:t>
            </w:r>
          </w:p>
        </w:tc>
        <w:tc>
          <w:tcPr>
            <w:tcW w:w="2095" w:type="dxa"/>
          </w:tcPr>
          <w:p>
            <w:pPr>
              <w:pStyle w:val="TableParagraph"/>
              <w:spacing w:before="20"/>
              <w:ind w:right="34"/>
              <w:rPr>
                <w:sz w:val="16"/>
              </w:rPr>
            </w:pPr>
            <w:r>
              <w:rPr>
                <w:sz w:val="16"/>
              </w:rPr>
              <w:t>1861404634,74</w:t>
            </w:r>
          </w:p>
        </w:tc>
      </w:tr>
      <w:tr>
        <w:trPr>
          <w:trHeight w:val="249" w:hRule="atLeast"/>
        </w:trPr>
        <w:tc>
          <w:tcPr>
            <w:tcW w:w="1229" w:type="dxa"/>
          </w:tcPr>
          <w:p>
            <w:pPr>
              <w:pStyle w:val="TableParagraph"/>
              <w:spacing w:before="20"/>
              <w:ind w:right="33"/>
              <w:rPr>
                <w:sz w:val="16"/>
              </w:rPr>
            </w:pPr>
            <w:r>
              <w:rPr>
                <w:sz w:val="16"/>
              </w:rPr>
              <w:t>2077</w:t>
            </w:r>
          </w:p>
        </w:tc>
        <w:tc>
          <w:tcPr>
            <w:tcW w:w="2031" w:type="dxa"/>
          </w:tcPr>
          <w:p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>149074475,84</w:t>
            </w:r>
          </w:p>
        </w:tc>
        <w:tc>
          <w:tcPr>
            <w:tcW w:w="2031" w:type="dxa"/>
          </w:tcPr>
          <w:p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>173972659,79</w:t>
            </w:r>
          </w:p>
        </w:tc>
        <w:tc>
          <w:tcPr>
            <w:tcW w:w="2033" w:type="dxa"/>
          </w:tcPr>
          <w:p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z w:val="16"/>
              </w:rPr>
              <w:t>-24898183,96</w:t>
            </w:r>
          </w:p>
        </w:tc>
        <w:tc>
          <w:tcPr>
            <w:tcW w:w="2095" w:type="dxa"/>
          </w:tcPr>
          <w:p>
            <w:pPr>
              <w:pStyle w:val="TableParagraph"/>
              <w:spacing w:before="20"/>
              <w:ind w:right="34"/>
              <w:rPr>
                <w:sz w:val="16"/>
              </w:rPr>
            </w:pPr>
            <w:r>
              <w:rPr>
                <w:sz w:val="16"/>
              </w:rPr>
              <w:t>1836506450,78</w:t>
            </w:r>
          </w:p>
        </w:tc>
      </w:tr>
      <w:tr>
        <w:trPr>
          <w:trHeight w:val="251" w:hRule="atLeast"/>
        </w:trPr>
        <w:tc>
          <w:tcPr>
            <w:tcW w:w="1229" w:type="dxa"/>
          </w:tcPr>
          <w:p>
            <w:pPr>
              <w:pStyle w:val="TableParagraph"/>
              <w:spacing w:before="22"/>
              <w:ind w:right="33"/>
              <w:rPr>
                <w:sz w:val="16"/>
              </w:rPr>
            </w:pPr>
            <w:r>
              <w:rPr>
                <w:sz w:val="16"/>
              </w:rPr>
              <w:t>2078</w:t>
            </w:r>
          </w:p>
        </w:tc>
        <w:tc>
          <w:tcPr>
            <w:tcW w:w="2031" w:type="dxa"/>
          </w:tcPr>
          <w:p>
            <w:pPr>
              <w:pStyle w:val="TableParagraph"/>
              <w:spacing w:before="22"/>
              <w:rPr>
                <w:sz w:val="16"/>
              </w:rPr>
            </w:pPr>
            <w:r>
              <w:rPr>
                <w:sz w:val="16"/>
              </w:rPr>
              <w:t>147941666,42</w:t>
            </w:r>
          </w:p>
        </w:tc>
        <w:tc>
          <w:tcPr>
            <w:tcW w:w="2031" w:type="dxa"/>
          </w:tcPr>
          <w:p>
            <w:pPr>
              <w:pStyle w:val="TableParagraph"/>
              <w:spacing w:before="22"/>
              <w:rPr>
                <w:sz w:val="16"/>
              </w:rPr>
            </w:pPr>
            <w:r>
              <w:rPr>
                <w:sz w:val="16"/>
              </w:rPr>
              <w:t>176927723,54</w:t>
            </w:r>
          </w:p>
        </w:tc>
        <w:tc>
          <w:tcPr>
            <w:tcW w:w="2033" w:type="dxa"/>
          </w:tcPr>
          <w:p>
            <w:pPr>
              <w:pStyle w:val="TableParagraph"/>
              <w:spacing w:before="22"/>
              <w:ind w:right="35"/>
              <w:rPr>
                <w:sz w:val="16"/>
              </w:rPr>
            </w:pPr>
            <w:r>
              <w:rPr>
                <w:sz w:val="16"/>
              </w:rPr>
              <w:t>-28986057,12</w:t>
            </w:r>
          </w:p>
        </w:tc>
        <w:tc>
          <w:tcPr>
            <w:tcW w:w="2095" w:type="dxa"/>
          </w:tcPr>
          <w:p>
            <w:pPr>
              <w:pStyle w:val="TableParagraph"/>
              <w:spacing w:before="22"/>
              <w:ind w:right="34"/>
              <w:rPr>
                <w:sz w:val="16"/>
              </w:rPr>
            </w:pPr>
            <w:r>
              <w:rPr>
                <w:sz w:val="16"/>
              </w:rPr>
              <w:t>1807520393,66</w:t>
            </w:r>
          </w:p>
        </w:tc>
      </w:tr>
      <w:tr>
        <w:trPr>
          <w:trHeight w:val="249" w:hRule="atLeast"/>
        </w:trPr>
        <w:tc>
          <w:tcPr>
            <w:tcW w:w="1229" w:type="dxa"/>
          </w:tcPr>
          <w:p>
            <w:pPr>
              <w:pStyle w:val="TableParagraph"/>
              <w:spacing w:before="20"/>
              <w:ind w:right="33"/>
              <w:rPr>
                <w:sz w:val="16"/>
              </w:rPr>
            </w:pPr>
            <w:r>
              <w:rPr>
                <w:sz w:val="16"/>
              </w:rPr>
              <w:t>2079</w:t>
            </w:r>
          </w:p>
        </w:tc>
        <w:tc>
          <w:tcPr>
            <w:tcW w:w="2031" w:type="dxa"/>
          </w:tcPr>
          <w:p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>146567195,43</w:t>
            </w:r>
          </w:p>
        </w:tc>
        <w:tc>
          <w:tcPr>
            <w:tcW w:w="2031" w:type="dxa"/>
          </w:tcPr>
          <w:p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>179841597,97</w:t>
            </w:r>
          </w:p>
        </w:tc>
        <w:tc>
          <w:tcPr>
            <w:tcW w:w="2033" w:type="dxa"/>
          </w:tcPr>
          <w:p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z w:val="16"/>
              </w:rPr>
              <w:t>-33274402,54</w:t>
            </w:r>
          </w:p>
        </w:tc>
        <w:tc>
          <w:tcPr>
            <w:tcW w:w="2095" w:type="dxa"/>
          </w:tcPr>
          <w:p>
            <w:pPr>
              <w:pStyle w:val="TableParagraph"/>
              <w:spacing w:before="20"/>
              <w:ind w:right="34"/>
              <w:rPr>
                <w:sz w:val="16"/>
              </w:rPr>
            </w:pPr>
            <w:r>
              <w:rPr>
                <w:sz w:val="16"/>
              </w:rPr>
              <w:t>1774245991,12</w:t>
            </w:r>
          </w:p>
        </w:tc>
      </w:tr>
      <w:tr>
        <w:trPr>
          <w:trHeight w:val="251" w:hRule="atLeast"/>
        </w:trPr>
        <w:tc>
          <w:tcPr>
            <w:tcW w:w="1229" w:type="dxa"/>
          </w:tcPr>
          <w:p>
            <w:pPr>
              <w:pStyle w:val="TableParagraph"/>
              <w:spacing w:before="22"/>
              <w:ind w:right="33"/>
              <w:rPr>
                <w:sz w:val="16"/>
              </w:rPr>
            </w:pPr>
            <w:r>
              <w:rPr>
                <w:sz w:val="16"/>
              </w:rPr>
              <w:t>2080</w:t>
            </w:r>
          </w:p>
        </w:tc>
        <w:tc>
          <w:tcPr>
            <w:tcW w:w="2031" w:type="dxa"/>
          </w:tcPr>
          <w:p>
            <w:pPr>
              <w:pStyle w:val="TableParagraph"/>
              <w:spacing w:before="22"/>
              <w:rPr>
                <w:sz w:val="16"/>
              </w:rPr>
            </w:pPr>
            <w:r>
              <w:rPr>
                <w:sz w:val="16"/>
              </w:rPr>
              <w:t>144939070,64</w:t>
            </w:r>
          </w:p>
        </w:tc>
        <w:tc>
          <w:tcPr>
            <w:tcW w:w="2031" w:type="dxa"/>
          </w:tcPr>
          <w:p>
            <w:pPr>
              <w:pStyle w:val="TableParagraph"/>
              <w:spacing w:before="22"/>
              <w:rPr>
                <w:sz w:val="16"/>
              </w:rPr>
            </w:pPr>
            <w:r>
              <w:rPr>
                <w:sz w:val="16"/>
              </w:rPr>
              <w:t>182796057,11</w:t>
            </w:r>
          </w:p>
        </w:tc>
        <w:tc>
          <w:tcPr>
            <w:tcW w:w="2033" w:type="dxa"/>
          </w:tcPr>
          <w:p>
            <w:pPr>
              <w:pStyle w:val="TableParagraph"/>
              <w:spacing w:before="22"/>
              <w:ind w:right="35"/>
              <w:rPr>
                <w:sz w:val="16"/>
              </w:rPr>
            </w:pPr>
            <w:r>
              <w:rPr>
                <w:sz w:val="16"/>
              </w:rPr>
              <w:t>-37856986,47</w:t>
            </w:r>
          </w:p>
        </w:tc>
        <w:tc>
          <w:tcPr>
            <w:tcW w:w="2095" w:type="dxa"/>
          </w:tcPr>
          <w:p>
            <w:pPr>
              <w:pStyle w:val="TableParagraph"/>
              <w:spacing w:before="22"/>
              <w:ind w:right="34"/>
              <w:rPr>
                <w:sz w:val="16"/>
              </w:rPr>
            </w:pPr>
            <w:r>
              <w:rPr>
                <w:sz w:val="16"/>
              </w:rPr>
              <w:t>1736389004,65</w:t>
            </w:r>
          </w:p>
        </w:tc>
      </w:tr>
      <w:tr>
        <w:trPr>
          <w:trHeight w:val="249" w:hRule="atLeast"/>
        </w:trPr>
        <w:tc>
          <w:tcPr>
            <w:tcW w:w="1229" w:type="dxa"/>
          </w:tcPr>
          <w:p>
            <w:pPr>
              <w:pStyle w:val="TableParagraph"/>
              <w:spacing w:before="20"/>
              <w:ind w:right="33"/>
              <w:rPr>
                <w:sz w:val="16"/>
              </w:rPr>
            </w:pPr>
            <w:r>
              <w:rPr>
                <w:sz w:val="16"/>
              </w:rPr>
              <w:t>2081</w:t>
            </w:r>
          </w:p>
        </w:tc>
        <w:tc>
          <w:tcPr>
            <w:tcW w:w="2031" w:type="dxa"/>
          </w:tcPr>
          <w:p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>143039674,2</w:t>
            </w:r>
          </w:p>
        </w:tc>
        <w:tc>
          <w:tcPr>
            <w:tcW w:w="2031" w:type="dxa"/>
          </w:tcPr>
          <w:p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>185707061,79</w:t>
            </w:r>
          </w:p>
        </w:tc>
        <w:tc>
          <w:tcPr>
            <w:tcW w:w="2033" w:type="dxa"/>
          </w:tcPr>
          <w:p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z w:val="16"/>
              </w:rPr>
              <w:t>-42667387,58</w:t>
            </w:r>
          </w:p>
        </w:tc>
        <w:tc>
          <w:tcPr>
            <w:tcW w:w="2095" w:type="dxa"/>
          </w:tcPr>
          <w:p>
            <w:pPr>
              <w:pStyle w:val="TableParagraph"/>
              <w:spacing w:before="20"/>
              <w:ind w:right="34"/>
              <w:rPr>
                <w:sz w:val="16"/>
              </w:rPr>
            </w:pPr>
            <w:r>
              <w:rPr>
                <w:sz w:val="16"/>
              </w:rPr>
              <w:t>1693721617,07</w:t>
            </w:r>
          </w:p>
        </w:tc>
      </w:tr>
      <w:tr>
        <w:trPr>
          <w:trHeight w:val="251" w:hRule="atLeast"/>
        </w:trPr>
        <w:tc>
          <w:tcPr>
            <w:tcW w:w="1229" w:type="dxa"/>
          </w:tcPr>
          <w:p>
            <w:pPr>
              <w:pStyle w:val="TableParagraph"/>
              <w:spacing w:before="22"/>
              <w:ind w:right="33"/>
              <w:rPr>
                <w:sz w:val="16"/>
              </w:rPr>
            </w:pPr>
            <w:r>
              <w:rPr>
                <w:sz w:val="16"/>
              </w:rPr>
              <w:t>2082</w:t>
            </w:r>
          </w:p>
        </w:tc>
        <w:tc>
          <w:tcPr>
            <w:tcW w:w="2031" w:type="dxa"/>
          </w:tcPr>
          <w:p>
            <w:pPr>
              <w:pStyle w:val="TableParagraph"/>
              <w:spacing w:before="22"/>
              <w:rPr>
                <w:sz w:val="16"/>
              </w:rPr>
            </w:pPr>
            <w:r>
              <w:rPr>
                <w:sz w:val="16"/>
              </w:rPr>
              <w:t>140855373,93</w:t>
            </w:r>
          </w:p>
        </w:tc>
        <w:tc>
          <w:tcPr>
            <w:tcW w:w="2031" w:type="dxa"/>
          </w:tcPr>
          <w:p>
            <w:pPr>
              <w:pStyle w:val="TableParagraph"/>
              <w:spacing w:before="22"/>
              <w:rPr>
                <w:sz w:val="16"/>
              </w:rPr>
            </w:pPr>
            <w:r>
              <w:rPr>
                <w:sz w:val="16"/>
              </w:rPr>
              <w:t>188658006,95</w:t>
            </w:r>
          </w:p>
        </w:tc>
        <w:tc>
          <w:tcPr>
            <w:tcW w:w="2033" w:type="dxa"/>
          </w:tcPr>
          <w:p>
            <w:pPr>
              <w:pStyle w:val="TableParagraph"/>
              <w:spacing w:before="22"/>
              <w:ind w:right="35"/>
              <w:rPr>
                <w:sz w:val="16"/>
              </w:rPr>
            </w:pPr>
            <w:r>
              <w:rPr>
                <w:sz w:val="16"/>
              </w:rPr>
              <w:t>-47802633,02</w:t>
            </w:r>
          </w:p>
        </w:tc>
        <w:tc>
          <w:tcPr>
            <w:tcW w:w="2095" w:type="dxa"/>
          </w:tcPr>
          <w:p>
            <w:pPr>
              <w:pStyle w:val="TableParagraph"/>
              <w:spacing w:before="22"/>
              <w:ind w:right="34"/>
              <w:rPr>
                <w:sz w:val="16"/>
              </w:rPr>
            </w:pPr>
            <w:r>
              <w:rPr>
                <w:sz w:val="16"/>
              </w:rPr>
              <w:t>1645918984,05</w:t>
            </w:r>
          </w:p>
        </w:tc>
      </w:tr>
      <w:tr>
        <w:trPr>
          <w:trHeight w:val="249" w:hRule="atLeast"/>
        </w:trPr>
        <w:tc>
          <w:tcPr>
            <w:tcW w:w="1229" w:type="dxa"/>
          </w:tcPr>
          <w:p>
            <w:pPr>
              <w:pStyle w:val="TableParagraph"/>
              <w:spacing w:before="20"/>
              <w:ind w:right="33"/>
              <w:rPr>
                <w:sz w:val="16"/>
              </w:rPr>
            </w:pPr>
            <w:r>
              <w:rPr>
                <w:sz w:val="16"/>
              </w:rPr>
              <w:t>2083</w:t>
            </w:r>
          </w:p>
        </w:tc>
        <w:tc>
          <w:tcPr>
            <w:tcW w:w="2031" w:type="dxa"/>
          </w:tcPr>
          <w:p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>138366716,36</w:t>
            </w:r>
          </w:p>
        </w:tc>
        <w:tc>
          <w:tcPr>
            <w:tcW w:w="2031" w:type="dxa"/>
          </w:tcPr>
          <w:p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>191649400,31</w:t>
            </w:r>
          </w:p>
        </w:tc>
        <w:tc>
          <w:tcPr>
            <w:tcW w:w="2033" w:type="dxa"/>
          </w:tcPr>
          <w:p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z w:val="16"/>
              </w:rPr>
              <w:t>-53282683,95</w:t>
            </w:r>
          </w:p>
        </w:tc>
        <w:tc>
          <w:tcPr>
            <w:tcW w:w="2095" w:type="dxa"/>
          </w:tcPr>
          <w:p>
            <w:pPr>
              <w:pStyle w:val="TableParagraph"/>
              <w:spacing w:before="20"/>
              <w:ind w:right="34"/>
              <w:rPr>
                <w:sz w:val="16"/>
              </w:rPr>
            </w:pPr>
            <w:r>
              <w:rPr>
                <w:sz w:val="16"/>
              </w:rPr>
              <w:t>1592636300,09</w:t>
            </w:r>
          </w:p>
        </w:tc>
      </w:tr>
      <w:tr>
        <w:trPr>
          <w:trHeight w:val="251" w:hRule="atLeast"/>
        </w:trPr>
        <w:tc>
          <w:tcPr>
            <w:tcW w:w="1229" w:type="dxa"/>
          </w:tcPr>
          <w:p>
            <w:pPr>
              <w:pStyle w:val="TableParagraph"/>
              <w:spacing w:before="22"/>
              <w:ind w:right="33"/>
              <w:rPr>
                <w:sz w:val="16"/>
              </w:rPr>
            </w:pPr>
            <w:r>
              <w:rPr>
                <w:sz w:val="16"/>
              </w:rPr>
              <w:t>2084</w:t>
            </w:r>
          </w:p>
        </w:tc>
        <w:tc>
          <w:tcPr>
            <w:tcW w:w="2031" w:type="dxa"/>
          </w:tcPr>
          <w:p>
            <w:pPr>
              <w:pStyle w:val="TableParagraph"/>
              <w:spacing w:before="22"/>
              <w:rPr>
                <w:sz w:val="16"/>
              </w:rPr>
            </w:pPr>
            <w:r>
              <w:rPr>
                <w:sz w:val="16"/>
              </w:rPr>
              <w:t>135553050,74</w:t>
            </w:r>
          </w:p>
        </w:tc>
        <w:tc>
          <w:tcPr>
            <w:tcW w:w="2031" w:type="dxa"/>
          </w:tcPr>
          <w:p>
            <w:pPr>
              <w:pStyle w:val="TableParagraph"/>
              <w:spacing w:before="22"/>
              <w:rPr>
                <w:sz w:val="16"/>
              </w:rPr>
            </w:pPr>
            <w:r>
              <w:rPr>
                <w:sz w:val="16"/>
              </w:rPr>
              <w:t>194594634,02</w:t>
            </w:r>
          </w:p>
        </w:tc>
        <w:tc>
          <w:tcPr>
            <w:tcW w:w="2033" w:type="dxa"/>
          </w:tcPr>
          <w:p>
            <w:pPr>
              <w:pStyle w:val="TableParagraph"/>
              <w:spacing w:before="22"/>
              <w:ind w:right="35"/>
              <w:rPr>
                <w:sz w:val="16"/>
              </w:rPr>
            </w:pPr>
            <w:r>
              <w:rPr>
                <w:sz w:val="16"/>
              </w:rPr>
              <w:t>-59041583,28</w:t>
            </w:r>
          </w:p>
        </w:tc>
        <w:tc>
          <w:tcPr>
            <w:tcW w:w="2095" w:type="dxa"/>
          </w:tcPr>
          <w:p>
            <w:pPr>
              <w:pStyle w:val="TableParagraph"/>
              <w:spacing w:before="22"/>
              <w:ind w:right="34"/>
              <w:rPr>
                <w:sz w:val="16"/>
              </w:rPr>
            </w:pPr>
            <w:r>
              <w:rPr>
                <w:sz w:val="16"/>
              </w:rPr>
              <w:t>1533594716,81</w:t>
            </w:r>
          </w:p>
        </w:tc>
      </w:tr>
      <w:tr>
        <w:trPr>
          <w:trHeight w:val="251" w:hRule="atLeast"/>
        </w:trPr>
        <w:tc>
          <w:tcPr>
            <w:tcW w:w="1229" w:type="dxa"/>
          </w:tcPr>
          <w:p>
            <w:pPr>
              <w:pStyle w:val="TableParagraph"/>
              <w:spacing w:before="20"/>
              <w:ind w:right="33"/>
              <w:rPr>
                <w:sz w:val="16"/>
              </w:rPr>
            </w:pPr>
            <w:r>
              <w:rPr>
                <w:sz w:val="16"/>
              </w:rPr>
              <w:t>2085</w:t>
            </w:r>
          </w:p>
        </w:tc>
        <w:tc>
          <w:tcPr>
            <w:tcW w:w="2031" w:type="dxa"/>
          </w:tcPr>
          <w:p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>132397684,11</w:t>
            </w:r>
          </w:p>
        </w:tc>
        <w:tc>
          <w:tcPr>
            <w:tcW w:w="2031" w:type="dxa"/>
          </w:tcPr>
          <w:p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>197579607,45</w:t>
            </w:r>
          </w:p>
        </w:tc>
        <w:tc>
          <w:tcPr>
            <w:tcW w:w="2033" w:type="dxa"/>
          </w:tcPr>
          <w:p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z w:val="16"/>
              </w:rPr>
              <w:t>-65181923,34</w:t>
            </w:r>
          </w:p>
        </w:tc>
        <w:tc>
          <w:tcPr>
            <w:tcW w:w="2095" w:type="dxa"/>
          </w:tcPr>
          <w:p>
            <w:pPr>
              <w:pStyle w:val="TableParagraph"/>
              <w:spacing w:before="20"/>
              <w:ind w:right="34"/>
              <w:rPr>
                <w:sz w:val="16"/>
              </w:rPr>
            </w:pPr>
            <w:r>
              <w:rPr>
                <w:sz w:val="16"/>
              </w:rPr>
              <w:t>1468412793,47</w:t>
            </w:r>
          </w:p>
        </w:tc>
      </w:tr>
      <w:tr>
        <w:trPr>
          <w:trHeight w:val="249" w:hRule="atLeast"/>
        </w:trPr>
        <w:tc>
          <w:tcPr>
            <w:tcW w:w="1229" w:type="dxa"/>
          </w:tcPr>
          <w:p>
            <w:pPr>
              <w:pStyle w:val="TableParagraph"/>
              <w:spacing w:before="20"/>
              <w:ind w:right="33"/>
              <w:rPr>
                <w:sz w:val="16"/>
              </w:rPr>
            </w:pPr>
            <w:r>
              <w:rPr>
                <w:sz w:val="16"/>
              </w:rPr>
              <w:t>2086</w:t>
            </w:r>
          </w:p>
        </w:tc>
        <w:tc>
          <w:tcPr>
            <w:tcW w:w="2031" w:type="dxa"/>
          </w:tcPr>
          <w:p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>128877768,36</w:t>
            </w:r>
          </w:p>
        </w:tc>
        <w:tc>
          <w:tcPr>
            <w:tcW w:w="2031" w:type="dxa"/>
          </w:tcPr>
          <w:p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>200604820,9</w:t>
            </w:r>
          </w:p>
        </w:tc>
        <w:tc>
          <w:tcPr>
            <w:tcW w:w="2033" w:type="dxa"/>
          </w:tcPr>
          <w:p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z w:val="16"/>
              </w:rPr>
              <w:t>-71727052,53</w:t>
            </w:r>
          </w:p>
        </w:tc>
        <w:tc>
          <w:tcPr>
            <w:tcW w:w="2095" w:type="dxa"/>
          </w:tcPr>
          <w:p>
            <w:pPr>
              <w:pStyle w:val="TableParagraph"/>
              <w:spacing w:before="20"/>
              <w:ind w:right="34"/>
              <w:rPr>
                <w:sz w:val="16"/>
              </w:rPr>
            </w:pPr>
            <w:r>
              <w:rPr>
                <w:sz w:val="16"/>
              </w:rPr>
              <w:t>1396685740,94</w:t>
            </w:r>
          </w:p>
        </w:tc>
      </w:tr>
      <w:tr>
        <w:trPr>
          <w:trHeight w:val="251" w:hRule="atLeast"/>
        </w:trPr>
        <w:tc>
          <w:tcPr>
            <w:tcW w:w="1229" w:type="dxa"/>
          </w:tcPr>
          <w:p>
            <w:pPr>
              <w:pStyle w:val="TableParagraph"/>
              <w:spacing w:before="20"/>
              <w:ind w:right="33"/>
              <w:rPr>
                <w:sz w:val="16"/>
              </w:rPr>
            </w:pPr>
            <w:r>
              <w:rPr>
                <w:sz w:val="16"/>
              </w:rPr>
              <w:t>2087</w:t>
            </w:r>
          </w:p>
        </w:tc>
        <w:tc>
          <w:tcPr>
            <w:tcW w:w="2031" w:type="dxa"/>
          </w:tcPr>
          <w:p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>124969054,86</w:t>
            </w:r>
          </w:p>
        </w:tc>
        <w:tc>
          <w:tcPr>
            <w:tcW w:w="2031" w:type="dxa"/>
          </w:tcPr>
          <w:p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>203581019,05</w:t>
            </w:r>
          </w:p>
        </w:tc>
        <w:tc>
          <w:tcPr>
            <w:tcW w:w="2033" w:type="dxa"/>
          </w:tcPr>
          <w:p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z w:val="16"/>
              </w:rPr>
              <w:t>-78611964,19</w:t>
            </w:r>
          </w:p>
        </w:tc>
        <w:tc>
          <w:tcPr>
            <w:tcW w:w="2095" w:type="dxa"/>
          </w:tcPr>
          <w:p>
            <w:pPr>
              <w:pStyle w:val="TableParagraph"/>
              <w:spacing w:before="20"/>
              <w:ind w:right="34"/>
              <w:rPr>
                <w:sz w:val="16"/>
              </w:rPr>
            </w:pPr>
            <w:r>
              <w:rPr>
                <w:sz w:val="16"/>
              </w:rPr>
              <w:t>1318073776,75</w:t>
            </w:r>
          </w:p>
        </w:tc>
      </w:tr>
      <w:tr>
        <w:trPr>
          <w:trHeight w:val="249" w:hRule="atLeast"/>
        </w:trPr>
        <w:tc>
          <w:tcPr>
            <w:tcW w:w="1229" w:type="dxa"/>
          </w:tcPr>
          <w:p>
            <w:pPr>
              <w:pStyle w:val="TableParagraph"/>
              <w:spacing w:before="20"/>
              <w:ind w:right="33"/>
              <w:rPr>
                <w:sz w:val="16"/>
              </w:rPr>
            </w:pPr>
            <w:r>
              <w:rPr>
                <w:sz w:val="16"/>
              </w:rPr>
              <w:t>2088</w:t>
            </w:r>
          </w:p>
        </w:tc>
        <w:tc>
          <w:tcPr>
            <w:tcW w:w="2031" w:type="dxa"/>
          </w:tcPr>
          <w:p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>120651195,76</w:t>
            </w:r>
          </w:p>
        </w:tc>
        <w:tc>
          <w:tcPr>
            <w:tcW w:w="2031" w:type="dxa"/>
          </w:tcPr>
          <w:p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>206687339,89</w:t>
            </w:r>
          </w:p>
        </w:tc>
        <w:tc>
          <w:tcPr>
            <w:tcW w:w="2033" w:type="dxa"/>
          </w:tcPr>
          <w:p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z w:val="16"/>
              </w:rPr>
              <w:t>-86036144,14</w:t>
            </w:r>
          </w:p>
        </w:tc>
        <w:tc>
          <w:tcPr>
            <w:tcW w:w="2095" w:type="dxa"/>
          </w:tcPr>
          <w:p>
            <w:pPr>
              <w:pStyle w:val="TableParagraph"/>
              <w:spacing w:before="20"/>
              <w:ind w:right="34"/>
              <w:rPr>
                <w:sz w:val="16"/>
              </w:rPr>
            </w:pPr>
            <w:r>
              <w:rPr>
                <w:sz w:val="16"/>
              </w:rPr>
              <w:t>1232037632,61</w:t>
            </w:r>
          </w:p>
        </w:tc>
      </w:tr>
      <w:tr>
        <w:trPr>
          <w:trHeight w:val="251" w:hRule="atLeast"/>
        </w:trPr>
        <w:tc>
          <w:tcPr>
            <w:tcW w:w="1229" w:type="dxa"/>
          </w:tcPr>
          <w:p>
            <w:pPr>
              <w:pStyle w:val="TableParagraph"/>
              <w:spacing w:before="20"/>
              <w:ind w:right="33"/>
              <w:rPr>
                <w:sz w:val="16"/>
              </w:rPr>
            </w:pPr>
            <w:r>
              <w:rPr>
                <w:sz w:val="16"/>
              </w:rPr>
              <w:t>2089</w:t>
            </w:r>
          </w:p>
        </w:tc>
        <w:tc>
          <w:tcPr>
            <w:tcW w:w="2031" w:type="dxa"/>
          </w:tcPr>
          <w:p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>115891874,44</w:t>
            </w:r>
          </w:p>
        </w:tc>
        <w:tc>
          <w:tcPr>
            <w:tcW w:w="2031" w:type="dxa"/>
          </w:tcPr>
          <w:p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>209743863,25</w:t>
            </w:r>
          </w:p>
        </w:tc>
        <w:tc>
          <w:tcPr>
            <w:tcW w:w="2033" w:type="dxa"/>
          </w:tcPr>
          <w:p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z w:val="16"/>
              </w:rPr>
              <w:t>-93851988,81</w:t>
            </w:r>
          </w:p>
        </w:tc>
        <w:tc>
          <w:tcPr>
            <w:tcW w:w="2095" w:type="dxa"/>
          </w:tcPr>
          <w:p>
            <w:pPr>
              <w:pStyle w:val="TableParagraph"/>
              <w:spacing w:before="20"/>
              <w:ind w:right="34"/>
              <w:rPr>
                <w:sz w:val="16"/>
              </w:rPr>
            </w:pPr>
            <w:r>
              <w:rPr>
                <w:sz w:val="16"/>
              </w:rPr>
              <w:t>1138185643,81</w:t>
            </w:r>
          </w:p>
        </w:tc>
      </w:tr>
      <w:tr>
        <w:trPr>
          <w:trHeight w:val="249" w:hRule="atLeast"/>
        </w:trPr>
        <w:tc>
          <w:tcPr>
            <w:tcW w:w="1229" w:type="dxa"/>
          </w:tcPr>
          <w:p>
            <w:pPr>
              <w:pStyle w:val="TableParagraph"/>
              <w:spacing w:before="20"/>
              <w:ind w:right="33"/>
              <w:rPr>
                <w:sz w:val="16"/>
              </w:rPr>
            </w:pPr>
            <w:r>
              <w:rPr>
                <w:sz w:val="16"/>
              </w:rPr>
              <w:t>2090</w:t>
            </w:r>
          </w:p>
        </w:tc>
        <w:tc>
          <w:tcPr>
            <w:tcW w:w="2031" w:type="dxa"/>
          </w:tcPr>
          <w:p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>110667630,92</w:t>
            </w:r>
          </w:p>
        </w:tc>
        <w:tc>
          <w:tcPr>
            <w:tcW w:w="2031" w:type="dxa"/>
          </w:tcPr>
          <w:p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>212840848,34</w:t>
            </w:r>
          </w:p>
        </w:tc>
        <w:tc>
          <w:tcPr>
            <w:tcW w:w="2033" w:type="dxa"/>
          </w:tcPr>
          <w:p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z w:val="16"/>
              </w:rPr>
              <w:t>-102173217,42</w:t>
            </w:r>
          </w:p>
        </w:tc>
        <w:tc>
          <w:tcPr>
            <w:tcW w:w="2095" w:type="dxa"/>
          </w:tcPr>
          <w:p>
            <w:pPr>
              <w:pStyle w:val="TableParagraph"/>
              <w:spacing w:before="20"/>
              <w:ind w:right="34"/>
              <w:rPr>
                <w:sz w:val="16"/>
              </w:rPr>
            </w:pPr>
            <w:r>
              <w:rPr>
                <w:sz w:val="16"/>
              </w:rPr>
              <w:t>1036012426,39</w:t>
            </w:r>
          </w:p>
        </w:tc>
      </w:tr>
      <w:tr>
        <w:trPr>
          <w:trHeight w:val="251" w:hRule="atLeast"/>
        </w:trPr>
        <w:tc>
          <w:tcPr>
            <w:tcW w:w="1229" w:type="dxa"/>
          </w:tcPr>
          <w:p>
            <w:pPr>
              <w:pStyle w:val="TableParagraph"/>
              <w:spacing w:before="20"/>
              <w:ind w:right="33"/>
              <w:rPr>
                <w:sz w:val="16"/>
              </w:rPr>
            </w:pPr>
            <w:r>
              <w:rPr>
                <w:sz w:val="16"/>
              </w:rPr>
              <w:t>2091</w:t>
            </w:r>
          </w:p>
        </w:tc>
        <w:tc>
          <w:tcPr>
            <w:tcW w:w="2031" w:type="dxa"/>
          </w:tcPr>
          <w:p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>104948182,44</w:t>
            </w:r>
          </w:p>
        </w:tc>
        <w:tc>
          <w:tcPr>
            <w:tcW w:w="2031" w:type="dxa"/>
          </w:tcPr>
          <w:p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>215885392,46</w:t>
            </w:r>
          </w:p>
        </w:tc>
        <w:tc>
          <w:tcPr>
            <w:tcW w:w="2033" w:type="dxa"/>
          </w:tcPr>
          <w:p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z w:val="16"/>
              </w:rPr>
              <w:t>-110937210,02</w:t>
            </w:r>
          </w:p>
        </w:tc>
        <w:tc>
          <w:tcPr>
            <w:tcW w:w="2095" w:type="dxa"/>
          </w:tcPr>
          <w:p>
            <w:pPr>
              <w:pStyle w:val="TableParagraph"/>
              <w:spacing w:before="20"/>
              <w:ind w:right="34"/>
              <w:rPr>
                <w:sz w:val="16"/>
              </w:rPr>
            </w:pPr>
            <w:r>
              <w:rPr>
                <w:sz w:val="16"/>
              </w:rPr>
              <w:t>925075216,37</w:t>
            </w:r>
          </w:p>
        </w:tc>
      </w:tr>
      <w:tr>
        <w:trPr>
          <w:trHeight w:val="249" w:hRule="atLeast"/>
        </w:trPr>
        <w:tc>
          <w:tcPr>
            <w:tcW w:w="1229" w:type="dxa"/>
          </w:tcPr>
          <w:p>
            <w:pPr>
              <w:pStyle w:val="TableParagraph"/>
              <w:spacing w:before="20"/>
              <w:ind w:right="33"/>
              <w:rPr>
                <w:sz w:val="16"/>
              </w:rPr>
            </w:pPr>
            <w:r>
              <w:rPr>
                <w:sz w:val="16"/>
              </w:rPr>
              <w:t>2092</w:t>
            </w:r>
          </w:p>
        </w:tc>
        <w:tc>
          <w:tcPr>
            <w:tcW w:w="2031" w:type="dxa"/>
          </w:tcPr>
          <w:p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>98707003,85</w:t>
            </w:r>
          </w:p>
        </w:tc>
        <w:tc>
          <w:tcPr>
            <w:tcW w:w="2031" w:type="dxa"/>
          </w:tcPr>
          <w:p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>218987649,82</w:t>
            </w:r>
          </w:p>
        </w:tc>
        <w:tc>
          <w:tcPr>
            <w:tcW w:w="2033" w:type="dxa"/>
          </w:tcPr>
          <w:p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z w:val="16"/>
              </w:rPr>
              <w:t>-120280645,97</w:t>
            </w:r>
          </w:p>
        </w:tc>
        <w:tc>
          <w:tcPr>
            <w:tcW w:w="2095" w:type="dxa"/>
          </w:tcPr>
          <w:p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z w:val="16"/>
              </w:rPr>
              <w:t>804794570,4</w:t>
            </w:r>
          </w:p>
        </w:tc>
      </w:tr>
      <w:tr>
        <w:trPr>
          <w:trHeight w:val="251" w:hRule="atLeast"/>
        </w:trPr>
        <w:tc>
          <w:tcPr>
            <w:tcW w:w="1229" w:type="dxa"/>
          </w:tcPr>
          <w:p>
            <w:pPr>
              <w:pStyle w:val="TableParagraph"/>
              <w:spacing w:before="22"/>
              <w:ind w:right="33"/>
              <w:rPr>
                <w:sz w:val="16"/>
              </w:rPr>
            </w:pPr>
            <w:r>
              <w:rPr>
                <w:sz w:val="16"/>
              </w:rPr>
              <w:t>2093</w:t>
            </w:r>
          </w:p>
        </w:tc>
        <w:tc>
          <w:tcPr>
            <w:tcW w:w="2031" w:type="dxa"/>
          </w:tcPr>
          <w:p>
            <w:pPr>
              <w:pStyle w:val="TableParagraph"/>
              <w:spacing w:before="22"/>
              <w:rPr>
                <w:sz w:val="16"/>
              </w:rPr>
            </w:pPr>
            <w:r>
              <w:rPr>
                <w:sz w:val="16"/>
              </w:rPr>
              <w:t>91909369,64</w:t>
            </w:r>
          </w:p>
        </w:tc>
        <w:tc>
          <w:tcPr>
            <w:tcW w:w="2031" w:type="dxa"/>
          </w:tcPr>
          <w:p>
            <w:pPr>
              <w:pStyle w:val="TableParagraph"/>
              <w:spacing w:before="22"/>
              <w:rPr>
                <w:sz w:val="16"/>
              </w:rPr>
            </w:pPr>
            <w:r>
              <w:rPr>
                <w:sz w:val="16"/>
              </w:rPr>
              <w:t>222112076,29</w:t>
            </w:r>
          </w:p>
        </w:tc>
        <w:tc>
          <w:tcPr>
            <w:tcW w:w="2033" w:type="dxa"/>
          </w:tcPr>
          <w:p>
            <w:pPr>
              <w:pStyle w:val="TableParagraph"/>
              <w:spacing w:before="22"/>
              <w:ind w:right="35"/>
              <w:rPr>
                <w:sz w:val="16"/>
              </w:rPr>
            </w:pPr>
            <w:r>
              <w:rPr>
                <w:sz w:val="16"/>
              </w:rPr>
              <w:t>-130202706,64</w:t>
            </w:r>
          </w:p>
        </w:tc>
        <w:tc>
          <w:tcPr>
            <w:tcW w:w="2095" w:type="dxa"/>
          </w:tcPr>
          <w:p>
            <w:pPr>
              <w:pStyle w:val="TableParagraph"/>
              <w:spacing w:before="22"/>
              <w:ind w:right="34"/>
              <w:rPr>
                <w:sz w:val="16"/>
              </w:rPr>
            </w:pPr>
            <w:r>
              <w:rPr>
                <w:sz w:val="16"/>
              </w:rPr>
              <w:t>674591863,76</w:t>
            </w:r>
          </w:p>
        </w:tc>
      </w:tr>
      <w:tr>
        <w:trPr>
          <w:trHeight w:val="249" w:hRule="atLeast"/>
        </w:trPr>
        <w:tc>
          <w:tcPr>
            <w:tcW w:w="1229" w:type="dxa"/>
          </w:tcPr>
          <w:p>
            <w:pPr>
              <w:pStyle w:val="TableParagraph"/>
              <w:spacing w:before="20"/>
              <w:ind w:right="33"/>
              <w:rPr>
                <w:sz w:val="16"/>
              </w:rPr>
            </w:pPr>
            <w:r>
              <w:rPr>
                <w:sz w:val="16"/>
              </w:rPr>
              <w:t>2094</w:t>
            </w:r>
          </w:p>
        </w:tc>
        <w:tc>
          <w:tcPr>
            <w:tcW w:w="2031" w:type="dxa"/>
          </w:tcPr>
          <w:p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>81147644,52</w:t>
            </w:r>
          </w:p>
        </w:tc>
        <w:tc>
          <w:tcPr>
            <w:tcW w:w="2031" w:type="dxa"/>
          </w:tcPr>
          <w:p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>225373329,1</w:t>
            </w:r>
          </w:p>
        </w:tc>
        <w:tc>
          <w:tcPr>
            <w:tcW w:w="2033" w:type="dxa"/>
          </w:tcPr>
          <w:p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z w:val="16"/>
              </w:rPr>
              <w:t>-144225684,58</w:t>
            </w:r>
          </w:p>
        </w:tc>
        <w:tc>
          <w:tcPr>
            <w:tcW w:w="2095" w:type="dxa"/>
          </w:tcPr>
          <w:p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z w:val="16"/>
              </w:rPr>
              <w:t>530366179,18</w:t>
            </w:r>
          </w:p>
        </w:tc>
      </w:tr>
      <w:tr>
        <w:trPr>
          <w:trHeight w:val="251" w:hRule="atLeast"/>
        </w:trPr>
        <w:tc>
          <w:tcPr>
            <w:tcW w:w="1229" w:type="dxa"/>
          </w:tcPr>
          <w:p>
            <w:pPr>
              <w:pStyle w:val="TableParagraph"/>
              <w:spacing w:before="22"/>
              <w:ind w:right="33"/>
              <w:rPr>
                <w:sz w:val="16"/>
              </w:rPr>
            </w:pPr>
            <w:r>
              <w:rPr>
                <w:sz w:val="16"/>
              </w:rPr>
              <w:t>2095</w:t>
            </w:r>
          </w:p>
        </w:tc>
        <w:tc>
          <w:tcPr>
            <w:tcW w:w="2031" w:type="dxa"/>
          </w:tcPr>
          <w:p>
            <w:pPr>
              <w:pStyle w:val="TableParagraph"/>
              <w:spacing w:before="22"/>
              <w:rPr>
                <w:sz w:val="16"/>
              </w:rPr>
            </w:pPr>
            <w:r>
              <w:rPr>
                <w:sz w:val="16"/>
              </w:rPr>
              <w:t>73642862,43</w:t>
            </w:r>
          </w:p>
        </w:tc>
        <w:tc>
          <w:tcPr>
            <w:tcW w:w="2031" w:type="dxa"/>
          </w:tcPr>
          <w:p>
            <w:pPr>
              <w:pStyle w:val="TableParagraph"/>
              <w:spacing w:before="22"/>
              <w:rPr>
                <w:sz w:val="16"/>
              </w:rPr>
            </w:pPr>
            <w:r>
              <w:rPr>
                <w:sz w:val="16"/>
              </w:rPr>
              <w:t>228580396,81</w:t>
            </w:r>
          </w:p>
        </w:tc>
        <w:tc>
          <w:tcPr>
            <w:tcW w:w="2033" w:type="dxa"/>
          </w:tcPr>
          <w:p>
            <w:pPr>
              <w:pStyle w:val="TableParagraph"/>
              <w:spacing w:before="22"/>
              <w:ind w:right="35"/>
              <w:rPr>
                <w:sz w:val="16"/>
              </w:rPr>
            </w:pPr>
            <w:r>
              <w:rPr>
                <w:sz w:val="16"/>
              </w:rPr>
              <w:t>-154937534,37</w:t>
            </w:r>
          </w:p>
        </w:tc>
        <w:tc>
          <w:tcPr>
            <w:tcW w:w="2095" w:type="dxa"/>
          </w:tcPr>
          <w:p>
            <w:pPr>
              <w:pStyle w:val="TableParagraph"/>
              <w:spacing w:before="22"/>
              <w:ind w:right="34"/>
              <w:rPr>
                <w:sz w:val="16"/>
              </w:rPr>
            </w:pPr>
            <w:r>
              <w:rPr>
                <w:sz w:val="16"/>
              </w:rPr>
              <w:t>375428644,81</w:t>
            </w:r>
          </w:p>
        </w:tc>
      </w:tr>
    </w:tbl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spacing w:before="96"/>
      </w:pPr>
      <w:r>
        <w:rPr/>
        <w:t>Notas:</w:t>
      </w:r>
    </w:p>
    <w:p>
      <w:pPr>
        <w:pStyle w:val="BodyText"/>
        <w:spacing w:line="290" w:lineRule="atLeast"/>
        <w:ind w:right="1195"/>
      </w:pPr>
      <w:r>
        <w:rPr/>
        <w:t>1 Projeção atuarial elaborada em</w:t>
      </w:r>
      <w:r>
        <w:rPr>
          <w:spacing w:val="1"/>
        </w:rPr>
        <w:t> </w:t>
      </w:r>
      <w:r>
        <w:rPr/>
        <w:t>31/12/2021</w:t>
      </w:r>
      <w:r>
        <w:rPr>
          <w:spacing w:val="1"/>
        </w:rPr>
        <w:t> </w:t>
      </w:r>
      <w:r>
        <w:rPr/>
        <w:t>e oficialmente enviada para o</w:t>
      </w:r>
      <w:r>
        <w:rPr>
          <w:spacing w:val="1"/>
        </w:rPr>
        <w:t> </w:t>
      </w:r>
      <w:r>
        <w:rPr/>
        <w:t>Ministério da Previdência Social –</w:t>
      </w:r>
      <w:r>
        <w:rPr>
          <w:spacing w:val="1"/>
        </w:rPr>
        <w:t> </w:t>
      </w:r>
      <w:r>
        <w:rPr/>
        <w:t>MPS.</w:t>
      </w:r>
      <w:r>
        <w:rPr>
          <w:spacing w:val="-42"/>
        </w:rPr>
        <w:t> </w:t>
      </w:r>
      <w:r>
        <w:rPr/>
        <w:t>2 Este</w:t>
      </w:r>
      <w:r>
        <w:rPr>
          <w:spacing w:val="1"/>
        </w:rPr>
        <w:t> </w:t>
      </w:r>
      <w:r>
        <w:rPr/>
        <w:t>demonstrativo utiliza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seguintes</w:t>
      </w:r>
      <w:r>
        <w:rPr>
          <w:spacing w:val="2"/>
        </w:rPr>
        <w:t> </w:t>
      </w:r>
      <w:r>
        <w:rPr/>
        <w:t>hipóteses:</w:t>
      </w:r>
    </w:p>
    <w:p>
      <w:pPr>
        <w:pStyle w:val="BodyText"/>
        <w:spacing w:line="232" w:lineRule="auto" w:before="64"/>
        <w:ind w:left="199" w:right="1195" w:hanging="46"/>
      </w:pPr>
      <w:r>
        <w:rPr/>
        <w:t>Financeiras - Taxa de Juros de 4,9%, Crescimento Salarial de 1% e Compensação Financeira correspondente a um</w:t>
      </w:r>
      <w:r>
        <w:rPr>
          <w:spacing w:val="-42"/>
        </w:rPr>
        <w:t> </w:t>
      </w:r>
      <w:r>
        <w:rPr/>
        <w:t>Percentual de até</w:t>
      </w:r>
      <w:r>
        <w:rPr>
          <w:spacing w:val="1"/>
        </w:rPr>
        <w:t> </w:t>
      </w:r>
      <w:r>
        <w:rPr/>
        <w:t>31,5913373486861%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Reserva Matemática.</w:t>
      </w:r>
    </w:p>
    <w:p>
      <w:pPr>
        <w:pStyle w:val="BodyText"/>
        <w:spacing w:line="232" w:lineRule="auto" w:before="63"/>
        <w:ind w:right="488"/>
      </w:pPr>
      <w:r>
        <w:rPr/>
        <w:t>Biométricas – Tábua de Mortalidade IBGE-2020 (Sobrevivência de Válidos e Inválidos) e Tábua de Entrada em Invalidez</w:t>
      </w:r>
      <w:r>
        <w:rPr>
          <w:spacing w:val="-42"/>
        </w:rPr>
        <w:t> </w:t>
      </w:r>
      <w:r>
        <w:rPr/>
        <w:t>Álvaro Vindas.</w:t>
      </w:r>
    </w:p>
    <w:p>
      <w:pPr>
        <w:pStyle w:val="BodyText"/>
        <w:spacing w:line="232" w:lineRule="auto" w:before="63"/>
        <w:ind w:right="488"/>
      </w:pPr>
      <w:r>
        <w:rPr/>
        <w:t>Demográficas - A População está baseada em informações individuais de Servidores Estatutários Ativos, Aposentados,</w:t>
      </w:r>
      <w:r>
        <w:rPr>
          <w:spacing w:val="-42"/>
        </w:rPr>
        <w:t> </w:t>
      </w:r>
      <w:r>
        <w:rPr/>
        <w:t>Pensionistas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Dependentes.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Compromisso</w:t>
      </w:r>
    </w:p>
    <w:sectPr>
      <w:pgSz w:w="11900" w:h="16840"/>
      <w:pgMar w:top="1140" w:bottom="280" w:left="102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2"/>
      <w:ind w:left="15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1"/>
      <w:ind w:left="1059" w:right="1057"/>
      <w:jc w:val="center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0"/>
      <w:ind w:right="32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2022-08-09T18:24:17Z</dcterms:created>
  <dcterms:modified xsi:type="dcterms:W3CDTF">2022-08-09T18:24:17Z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PDFium</vt:lpwstr>
  </property>
  <property fmtid="{D5CDD505-2E9C-101B-9397-08002B2CF9AE}" pid="4" name="LastSaved">
    <vt:filetime>2022-08-08T00:00:00Z</vt:filetime>
  </property>
</Properties>
</file>