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b w:val="0"/>
          <w:i w:val="0"/>
          <w:sz w:val="8"/>
        </w:rPr>
      </w:pP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3840"/>
        <w:gridCol w:w="1320"/>
        <w:gridCol w:w="1320"/>
        <w:gridCol w:w="1320"/>
        <w:gridCol w:w="1326"/>
      </w:tblGrid>
      <w:tr>
        <w:trPr>
          <w:trHeight w:val="207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 w:before="27"/>
              <w:ind w:left="5007" w:right="499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DESPESAS</w:t>
            </w:r>
          </w:p>
        </w:tc>
      </w:tr>
      <w:tr>
        <w:trPr>
          <w:trHeight w:val="402" w:hRule="atLeast"/>
        </w:trPr>
        <w:tc>
          <w:tcPr>
            <w:tcW w:w="161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532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8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349" w:right="133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7"/>
        <w:rPr>
          <w:b w:val="0"/>
          <w:i w:val="0"/>
          <w:sz w:val="2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4771"/>
        <w:gridCol w:w="1997"/>
        <w:gridCol w:w="1321"/>
        <w:gridCol w:w="1191"/>
      </w:tblGrid>
      <w:tr>
        <w:trPr>
          <w:trHeight w:val="216" w:hRule="atLeast"/>
        </w:trPr>
        <w:tc>
          <w:tcPr>
            <w:tcW w:w="1532" w:type="dxa"/>
          </w:tcPr>
          <w:p>
            <w:pPr>
              <w:pStyle w:val="TableParagraph"/>
              <w:spacing w:before="18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line="156" w:lineRule="exact"/>
              <w:ind w:left="137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18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366.209.602,85</w:t>
            </w: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32"/>
              <w:ind w:left="137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164.427.429,15</w:t>
            </w: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32"/>
              <w:ind w:left="22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148.955.895,15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3.1.90.01.00.00.00.00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line="235" w:lineRule="auto" w:before="34"/>
              <w:ind w:left="317" w:right="1384"/>
              <w:rPr>
                <w:sz w:val="14"/>
              </w:rPr>
            </w:pPr>
            <w:r>
              <w:rPr>
                <w:sz w:val="14"/>
              </w:rPr>
              <w:t>APOSENTADORIAS DO RPPS, RESERVA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REMUNERADA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REFORMAS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MILITARES</w:t>
            </w:r>
          </w:p>
        </w:tc>
        <w:tc>
          <w:tcPr>
            <w:tcW w:w="1997" w:type="dxa"/>
          </w:tcPr>
          <w:p>
            <w:pPr>
              <w:pStyle w:val="TableParagraph"/>
              <w:spacing w:before="56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10.600.000,00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3.1.90.03.00.00.00.00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317"/>
              <w:rPr>
                <w:sz w:val="14"/>
              </w:rPr>
            </w:pPr>
            <w:r>
              <w:rPr>
                <w:sz w:val="14"/>
              </w:rPr>
              <w:t>PENSOES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97" w:type="dxa"/>
          </w:tcPr>
          <w:p>
            <w:pPr>
              <w:pStyle w:val="TableParagraph"/>
              <w:spacing w:before="43"/>
              <w:ind w:right="178"/>
              <w:jc w:val="right"/>
              <w:rPr>
                <w:sz w:val="14"/>
              </w:rPr>
            </w:pPr>
            <w:r>
              <w:rPr>
                <w:sz w:val="14"/>
              </w:rPr>
              <w:t>2.450.000,00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32"/>
              <w:ind w:left="317"/>
              <w:rPr>
                <w:sz w:val="14"/>
              </w:rPr>
            </w:pPr>
            <w:r>
              <w:rPr>
                <w:sz w:val="14"/>
              </w:rPr>
              <w:t>CONTRATACAO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TEMPO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DETERMINADO</w:t>
            </w:r>
          </w:p>
        </w:tc>
        <w:tc>
          <w:tcPr>
            <w:tcW w:w="1997" w:type="dxa"/>
          </w:tcPr>
          <w:p>
            <w:pPr>
              <w:pStyle w:val="TableParagraph"/>
              <w:spacing w:before="56"/>
              <w:ind w:right="178"/>
              <w:jc w:val="right"/>
              <w:rPr>
                <w:sz w:val="14"/>
              </w:rPr>
            </w:pPr>
            <w:r>
              <w:rPr>
                <w:sz w:val="14"/>
              </w:rPr>
              <w:t>41.100,00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3.1.90.07.00.00.00.00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line="235" w:lineRule="auto" w:before="34"/>
              <w:ind w:left="317" w:right="1343"/>
              <w:rPr>
                <w:sz w:val="14"/>
              </w:rPr>
            </w:pPr>
            <w:r>
              <w:rPr>
                <w:sz w:val="14"/>
              </w:rPr>
              <w:t>CONTRIBUICAO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FECHADAS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PREVIDENCIA</w:t>
            </w:r>
          </w:p>
        </w:tc>
        <w:tc>
          <w:tcPr>
            <w:tcW w:w="1997" w:type="dxa"/>
          </w:tcPr>
          <w:p>
            <w:pPr>
              <w:pStyle w:val="TableParagraph"/>
              <w:spacing w:before="56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12" w:right="107"/>
              <w:jc w:val="center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line="235" w:lineRule="auto" w:before="21"/>
              <w:ind w:left="317" w:right="1181"/>
              <w:rPr>
                <w:sz w:val="14"/>
              </w:rPr>
            </w:pPr>
            <w:r>
              <w:rPr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97" w:type="dxa"/>
          </w:tcPr>
          <w:p>
            <w:pPr>
              <w:pStyle w:val="TableParagraph"/>
              <w:spacing w:before="43"/>
              <w:ind w:right="178"/>
              <w:jc w:val="right"/>
              <w:rPr>
                <w:sz w:val="14"/>
              </w:rPr>
            </w:pPr>
            <w:r>
              <w:rPr>
                <w:sz w:val="14"/>
              </w:rPr>
              <w:t>119.211.793,84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317"/>
              <w:rPr>
                <w:sz w:val="14"/>
              </w:rPr>
            </w:pPr>
            <w:r>
              <w:rPr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1997" w:type="dxa"/>
          </w:tcPr>
          <w:p>
            <w:pPr>
              <w:pStyle w:val="TableParagraph"/>
              <w:spacing w:before="43"/>
              <w:ind w:right="178"/>
              <w:jc w:val="right"/>
              <w:rPr>
                <w:sz w:val="14"/>
              </w:rPr>
            </w:pPr>
            <w:r>
              <w:rPr>
                <w:sz w:val="14"/>
              </w:rPr>
              <w:t>6.311.936,38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32"/>
              <w:ind w:right="1143"/>
              <w:jc w:val="righ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97" w:type="dxa"/>
          </w:tcPr>
          <w:p>
            <w:pPr>
              <w:pStyle w:val="TableParagraph"/>
              <w:spacing w:before="56"/>
              <w:ind w:right="178"/>
              <w:jc w:val="right"/>
              <w:rPr>
                <w:sz w:val="14"/>
              </w:rPr>
            </w:pPr>
            <w:r>
              <w:rPr>
                <w:sz w:val="14"/>
              </w:rPr>
              <w:t>6.510.695,53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3.1.90.91.00.00.00.00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32"/>
              <w:ind w:left="317"/>
              <w:rPr>
                <w:sz w:val="14"/>
              </w:rPr>
            </w:pPr>
            <w:r>
              <w:rPr>
                <w:sz w:val="14"/>
              </w:rPr>
              <w:t>SENTENCAS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JUDICIAIS</w:t>
            </w:r>
          </w:p>
        </w:tc>
        <w:tc>
          <w:tcPr>
            <w:tcW w:w="1997" w:type="dxa"/>
          </w:tcPr>
          <w:p>
            <w:pPr>
              <w:pStyle w:val="TableParagraph"/>
              <w:spacing w:before="56"/>
              <w:ind w:right="178"/>
              <w:jc w:val="right"/>
              <w:rPr>
                <w:sz w:val="14"/>
              </w:rPr>
            </w:pPr>
            <w:r>
              <w:rPr>
                <w:sz w:val="14"/>
              </w:rPr>
              <w:t>3.209.345,00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32"/>
              <w:ind w:right="1123"/>
              <w:jc w:val="right"/>
              <w:rPr>
                <w:sz w:val="14"/>
              </w:rPr>
            </w:pPr>
            <w:r>
              <w:rPr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97" w:type="dxa"/>
          </w:tcPr>
          <w:p>
            <w:pPr>
              <w:pStyle w:val="TableParagraph"/>
              <w:spacing w:before="56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330.024,40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line="158" w:lineRule="exact" w:before="15"/>
              <w:ind w:left="317" w:right="1238"/>
              <w:rPr>
                <w:sz w:val="14"/>
              </w:rPr>
            </w:pPr>
            <w:r>
              <w:rPr>
                <w:sz w:val="14"/>
              </w:rPr>
              <w:t>RESSARCIMENTO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REQUISITADO</w:t>
            </w:r>
          </w:p>
        </w:tc>
        <w:tc>
          <w:tcPr>
            <w:tcW w:w="1997" w:type="dxa"/>
          </w:tcPr>
          <w:p>
            <w:pPr>
              <w:pStyle w:val="TableParagraph"/>
              <w:spacing w:before="56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289.000,00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45" w:hRule="atLeast"/>
        </w:trPr>
        <w:tc>
          <w:tcPr>
            <w:tcW w:w="1532" w:type="dxa"/>
          </w:tcPr>
          <w:p>
            <w:pPr>
              <w:pStyle w:val="TableParagraph"/>
              <w:spacing w:before="67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line="235" w:lineRule="auto" w:before="46"/>
              <w:ind w:left="229" w:right="1032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FUNDOS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4509" w:type="dxa"/>
            <w:gridSpan w:val="3"/>
          </w:tcPr>
          <w:p>
            <w:pPr>
              <w:pStyle w:val="TableParagraph"/>
              <w:spacing w:before="67"/>
              <w:ind w:left="2252"/>
              <w:rPr>
                <w:sz w:val="14"/>
              </w:rPr>
            </w:pPr>
            <w:r>
              <w:rPr>
                <w:sz w:val="14"/>
              </w:rPr>
              <w:t>15.471.534,00</w:t>
            </w: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317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PATRONAIS</w:t>
            </w:r>
          </w:p>
        </w:tc>
        <w:tc>
          <w:tcPr>
            <w:tcW w:w="4509" w:type="dxa"/>
            <w:gridSpan w:val="3"/>
          </w:tcPr>
          <w:p>
            <w:pPr>
              <w:pStyle w:val="TableParagraph"/>
              <w:spacing w:before="43"/>
              <w:ind w:left="932"/>
              <w:rPr>
                <w:sz w:val="14"/>
              </w:rPr>
            </w:pPr>
            <w:r>
              <w:rPr>
                <w:sz w:val="14"/>
              </w:rPr>
              <w:t>14.961.534,00</w:t>
            </w:r>
          </w:p>
        </w:tc>
      </w:tr>
      <w:tr>
        <w:trPr>
          <w:trHeight w:val="509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3.1.91.96.00.00.00.00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line="235" w:lineRule="auto" w:before="34"/>
              <w:ind w:left="317" w:right="1276"/>
              <w:rPr>
                <w:sz w:val="14"/>
              </w:rPr>
            </w:pPr>
            <w:r>
              <w:rPr>
                <w:sz w:val="14"/>
              </w:rPr>
              <w:t>RESSARCIMENTO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REQUISITADO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OPERAÇÕES</w:t>
            </w:r>
          </w:p>
          <w:p>
            <w:pPr>
              <w:pStyle w:val="TableParagraph"/>
              <w:spacing w:line="139" w:lineRule="exact"/>
              <w:ind w:left="317"/>
              <w:rPr>
                <w:sz w:val="14"/>
              </w:rPr>
            </w:pPr>
            <w:r>
              <w:rPr>
                <w:sz w:val="14"/>
              </w:rPr>
              <w:t>INTRA-ORÇAMENTÁRIAS</w:t>
            </w:r>
          </w:p>
        </w:tc>
        <w:tc>
          <w:tcPr>
            <w:tcW w:w="4509" w:type="dxa"/>
            <w:gridSpan w:val="3"/>
          </w:tcPr>
          <w:p>
            <w:pPr>
              <w:pStyle w:val="TableParagraph"/>
              <w:spacing w:before="56"/>
              <w:ind w:left="1124"/>
              <w:rPr>
                <w:sz w:val="14"/>
              </w:rPr>
            </w:pPr>
            <w:r>
              <w:rPr>
                <w:sz w:val="14"/>
              </w:rPr>
              <w:t>510.000,00</w:t>
            </w:r>
          </w:p>
        </w:tc>
      </w:tr>
      <w:tr>
        <w:trPr>
          <w:trHeight w:val="265" w:hRule="atLeast"/>
        </w:trPr>
        <w:tc>
          <w:tcPr>
            <w:tcW w:w="1532" w:type="dxa"/>
          </w:tcPr>
          <w:p>
            <w:pPr>
              <w:pStyle w:val="TableParagraph"/>
              <w:spacing w:before="67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3.2.00.00.00.00.00.00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43"/>
              <w:ind w:left="137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ENCARGOS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DIVIDA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6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1.242.632,00</w:t>
            </w: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3.2.90.00.00.00.00.00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32"/>
              <w:ind w:left="22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1.242.632,00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3.2.90.21.00.00.00.00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32"/>
              <w:ind w:left="317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DIVIDA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CONTRATO</w:t>
            </w:r>
          </w:p>
        </w:tc>
        <w:tc>
          <w:tcPr>
            <w:tcW w:w="1997" w:type="dxa"/>
          </w:tcPr>
          <w:p>
            <w:pPr>
              <w:pStyle w:val="TableParagraph"/>
              <w:spacing w:before="56"/>
              <w:ind w:right="178"/>
              <w:jc w:val="right"/>
              <w:rPr>
                <w:sz w:val="14"/>
              </w:rPr>
            </w:pPr>
            <w:r>
              <w:rPr>
                <w:sz w:val="14"/>
              </w:rPr>
              <w:t>1.242.632,00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32"/>
              <w:ind w:left="137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200.539.541,70</w:t>
            </w: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3.3.20.00.00.00.00.00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32"/>
              <w:ind w:left="229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UNIAO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532" w:type="dxa"/>
          </w:tcPr>
          <w:p>
            <w:pPr>
              <w:pStyle w:val="TableParagraph"/>
              <w:spacing w:line="141" w:lineRule="exact"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3.3.20.41.00.00.00.00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32"/>
              <w:ind w:left="317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997" w:type="dxa"/>
          </w:tcPr>
          <w:p>
            <w:pPr>
              <w:pStyle w:val="TableParagraph"/>
              <w:spacing w:line="141" w:lineRule="exact" w:before="56"/>
              <w:ind w:right="17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3" w:hRule="atLeast"/>
        </w:trPr>
        <w:tc>
          <w:tcPr>
            <w:tcW w:w="1532" w:type="dxa"/>
          </w:tcPr>
          <w:p>
            <w:pPr>
              <w:pStyle w:val="TableParagraph"/>
              <w:spacing w:before="93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3.3.30.00.00.00.00.00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line="235" w:lineRule="auto" w:before="72"/>
              <w:ind w:left="229" w:right="1359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ESTADOS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DISTRITO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FEDERAL</w:t>
            </w:r>
          </w:p>
        </w:tc>
        <w:tc>
          <w:tcPr>
            <w:tcW w:w="4509" w:type="dxa"/>
            <w:gridSpan w:val="3"/>
          </w:tcPr>
          <w:p>
            <w:pPr>
              <w:pStyle w:val="TableParagraph"/>
              <w:spacing w:before="93"/>
              <w:ind w:left="2444"/>
              <w:rPr>
                <w:sz w:val="14"/>
              </w:rPr>
            </w:pPr>
            <w:r>
              <w:rPr>
                <w:sz w:val="14"/>
              </w:rPr>
              <w:t>741.100,00</w:t>
            </w:r>
          </w:p>
        </w:tc>
      </w:tr>
      <w:tr>
        <w:trPr>
          <w:trHeight w:val="203" w:hRule="atLeast"/>
        </w:trPr>
        <w:tc>
          <w:tcPr>
            <w:tcW w:w="1532" w:type="dxa"/>
          </w:tcPr>
          <w:p>
            <w:pPr>
              <w:pStyle w:val="TableParagraph"/>
              <w:spacing w:line="141" w:lineRule="exact" w:before="43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3.3.30.41.00.00.00.00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317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4509" w:type="dxa"/>
            <w:gridSpan w:val="3"/>
          </w:tcPr>
          <w:p>
            <w:pPr>
              <w:pStyle w:val="TableParagraph"/>
              <w:spacing w:line="141" w:lineRule="exact" w:before="43"/>
              <w:ind w:left="1124"/>
              <w:rPr>
                <w:sz w:val="14"/>
              </w:rPr>
            </w:pPr>
            <w:r>
              <w:rPr>
                <w:sz w:val="14"/>
              </w:rPr>
              <w:t>741.100,00</w:t>
            </w:r>
          </w:p>
        </w:tc>
      </w:tr>
      <w:tr>
        <w:trPr>
          <w:trHeight w:val="413" w:hRule="atLeast"/>
        </w:trPr>
        <w:tc>
          <w:tcPr>
            <w:tcW w:w="1532" w:type="dxa"/>
          </w:tcPr>
          <w:p>
            <w:pPr>
              <w:pStyle w:val="TableParagraph"/>
              <w:spacing w:before="93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line="235" w:lineRule="auto" w:before="72"/>
              <w:ind w:left="229" w:right="99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9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2" w:type="dxa"/>
            <w:gridSpan w:val="2"/>
          </w:tcPr>
          <w:p>
            <w:pPr>
              <w:pStyle w:val="TableParagraph"/>
              <w:spacing w:before="93"/>
              <w:ind w:left="332"/>
              <w:rPr>
                <w:sz w:val="14"/>
              </w:rPr>
            </w:pPr>
            <w:r>
              <w:rPr>
                <w:sz w:val="14"/>
              </w:rPr>
              <w:t>4.402.792,10</w:t>
            </w: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317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997" w:type="dxa"/>
          </w:tcPr>
          <w:p>
            <w:pPr>
              <w:pStyle w:val="TableParagraph"/>
              <w:spacing w:before="43"/>
              <w:ind w:right="178"/>
              <w:jc w:val="right"/>
              <w:rPr>
                <w:sz w:val="14"/>
              </w:rPr>
            </w:pPr>
            <w:r>
              <w:rPr>
                <w:sz w:val="14"/>
              </w:rPr>
              <w:t>39.100,00</w:t>
            </w:r>
          </w:p>
        </w:tc>
        <w:tc>
          <w:tcPr>
            <w:tcW w:w="251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32"/>
              <w:ind w:left="317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997" w:type="dxa"/>
          </w:tcPr>
          <w:p>
            <w:pPr>
              <w:pStyle w:val="TableParagraph"/>
              <w:spacing w:before="56"/>
              <w:ind w:right="178"/>
              <w:jc w:val="right"/>
              <w:rPr>
                <w:sz w:val="14"/>
              </w:rPr>
            </w:pPr>
            <w:r>
              <w:rPr>
                <w:sz w:val="14"/>
              </w:rPr>
              <w:t>4.363.342,10</w:t>
            </w:r>
          </w:p>
        </w:tc>
        <w:tc>
          <w:tcPr>
            <w:tcW w:w="251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3.3.50.92.00.00.00.00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32"/>
              <w:ind w:left="317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EXERCÍCIOS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97" w:type="dxa"/>
          </w:tcPr>
          <w:p>
            <w:pPr>
              <w:pStyle w:val="TableParagraph"/>
              <w:spacing w:before="56"/>
              <w:ind w:right="178"/>
              <w:jc w:val="right"/>
              <w:rPr>
                <w:sz w:val="14"/>
              </w:rPr>
            </w:pPr>
            <w:r>
              <w:rPr>
                <w:sz w:val="14"/>
              </w:rPr>
              <w:t>350,00</w:t>
            </w:r>
          </w:p>
        </w:tc>
        <w:tc>
          <w:tcPr>
            <w:tcW w:w="251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3.3.60.00.00.00.00.00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line="235" w:lineRule="auto" w:before="34"/>
              <w:ind w:left="229" w:right="969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29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2" w:type="dxa"/>
            <w:gridSpan w:val="2"/>
          </w:tcPr>
          <w:p>
            <w:pPr>
              <w:pStyle w:val="TableParagraph"/>
              <w:spacing w:before="56"/>
              <w:ind w:left="524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03" w:hRule="atLeast"/>
        </w:trPr>
        <w:tc>
          <w:tcPr>
            <w:tcW w:w="1532" w:type="dxa"/>
          </w:tcPr>
          <w:p>
            <w:pPr>
              <w:pStyle w:val="TableParagraph"/>
              <w:spacing w:line="141" w:lineRule="exact" w:before="43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3.3.60.45.00.00.00.00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317"/>
              <w:rPr>
                <w:sz w:val="14"/>
              </w:rPr>
            </w:pPr>
            <w:r>
              <w:rPr>
                <w:sz w:val="14"/>
              </w:rPr>
              <w:t>SUBVENÇÕES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ECONÔMICAS</w:t>
            </w:r>
          </w:p>
        </w:tc>
        <w:tc>
          <w:tcPr>
            <w:tcW w:w="1997" w:type="dxa"/>
          </w:tcPr>
          <w:p>
            <w:pPr>
              <w:pStyle w:val="TableParagraph"/>
              <w:spacing w:line="141" w:lineRule="exact" w:before="43"/>
              <w:ind w:right="178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251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3" w:hRule="atLeast"/>
        </w:trPr>
        <w:tc>
          <w:tcPr>
            <w:tcW w:w="1532" w:type="dxa"/>
          </w:tcPr>
          <w:p>
            <w:pPr>
              <w:pStyle w:val="TableParagraph"/>
              <w:spacing w:before="93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3.3.71.00.00.00.00.00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line="235" w:lineRule="auto" w:before="72"/>
              <w:ind w:left="229" w:right="1404"/>
              <w:rPr>
                <w:sz w:val="14"/>
              </w:rPr>
            </w:pPr>
            <w:r>
              <w:rPr>
                <w:spacing w:val="-1"/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CONSÓRCIOS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PÚBLICOS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MEDIANTE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CONTRATO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RATEIO</w:t>
            </w:r>
          </w:p>
        </w:tc>
        <w:tc>
          <w:tcPr>
            <w:tcW w:w="4509" w:type="dxa"/>
            <w:gridSpan w:val="3"/>
          </w:tcPr>
          <w:p>
            <w:pPr>
              <w:pStyle w:val="TableParagraph"/>
              <w:spacing w:before="93"/>
              <w:ind w:left="2444"/>
              <w:rPr>
                <w:sz w:val="14"/>
              </w:rPr>
            </w:pPr>
            <w:r>
              <w:rPr>
                <w:sz w:val="14"/>
              </w:rPr>
              <w:t>156.000,00</w:t>
            </w:r>
          </w:p>
        </w:tc>
      </w:tr>
      <w:tr>
        <w:trPr>
          <w:trHeight w:val="338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3.3.71.70.00.00.00.00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line="158" w:lineRule="exact" w:before="2"/>
              <w:ind w:left="317" w:right="1312"/>
              <w:rPr>
                <w:sz w:val="14"/>
              </w:rPr>
            </w:pPr>
            <w:r>
              <w:rPr>
                <w:sz w:val="14"/>
              </w:rPr>
              <w:t>RATEIO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PARTICIPAÇÃO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CONSÓRCIO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PÚBLICO</w:t>
            </w:r>
          </w:p>
        </w:tc>
        <w:tc>
          <w:tcPr>
            <w:tcW w:w="4509" w:type="dxa"/>
            <w:gridSpan w:val="3"/>
          </w:tcPr>
          <w:p>
            <w:pPr>
              <w:pStyle w:val="TableParagraph"/>
              <w:spacing w:before="43"/>
              <w:ind w:left="1124"/>
              <w:rPr>
                <w:sz w:val="14"/>
              </w:rPr>
            </w:pPr>
            <w:r>
              <w:rPr>
                <w:sz w:val="14"/>
              </w:rPr>
              <w:t>156.000,00</w:t>
            </w:r>
          </w:p>
        </w:tc>
      </w:tr>
      <w:tr>
        <w:trPr>
          <w:trHeight w:val="265" w:hRule="atLeast"/>
        </w:trPr>
        <w:tc>
          <w:tcPr>
            <w:tcW w:w="1532" w:type="dxa"/>
          </w:tcPr>
          <w:p>
            <w:pPr>
              <w:pStyle w:val="TableParagraph"/>
              <w:spacing w:before="67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43"/>
              <w:ind w:left="22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2" w:type="dxa"/>
            <w:gridSpan w:val="2"/>
          </w:tcPr>
          <w:p>
            <w:pPr>
              <w:pStyle w:val="TableParagraph"/>
              <w:spacing w:before="67"/>
              <w:ind w:left="178"/>
              <w:rPr>
                <w:sz w:val="14"/>
              </w:rPr>
            </w:pPr>
            <w:r>
              <w:rPr>
                <w:sz w:val="14"/>
              </w:rPr>
              <w:t>129.678.683,20</w:t>
            </w: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3.3.90.03.00.00.00.00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32"/>
              <w:ind w:left="317"/>
              <w:rPr>
                <w:sz w:val="14"/>
              </w:rPr>
            </w:pPr>
            <w:r>
              <w:rPr>
                <w:sz w:val="14"/>
              </w:rPr>
              <w:t>PENSOES</w:t>
            </w:r>
          </w:p>
        </w:tc>
        <w:tc>
          <w:tcPr>
            <w:tcW w:w="1997" w:type="dxa"/>
          </w:tcPr>
          <w:p>
            <w:pPr>
              <w:pStyle w:val="TableParagraph"/>
              <w:spacing w:before="56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  <w:tc>
          <w:tcPr>
            <w:tcW w:w="251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line="235" w:lineRule="auto" w:before="34"/>
              <w:ind w:left="317" w:right="867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BENEFICIOS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ASSISTENCIAIS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97" w:type="dxa"/>
          </w:tcPr>
          <w:p>
            <w:pPr>
              <w:pStyle w:val="TableParagraph"/>
              <w:spacing w:before="56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616.600,00</w:t>
            </w:r>
          </w:p>
        </w:tc>
        <w:tc>
          <w:tcPr>
            <w:tcW w:w="251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317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97" w:type="dxa"/>
          </w:tcPr>
          <w:p>
            <w:pPr>
              <w:pStyle w:val="TableParagraph"/>
              <w:spacing w:before="43"/>
              <w:ind w:right="178"/>
              <w:jc w:val="right"/>
              <w:rPr>
                <w:sz w:val="14"/>
              </w:rPr>
            </w:pPr>
            <w:r>
              <w:rPr>
                <w:sz w:val="14"/>
              </w:rPr>
              <w:t>45.100,00</w:t>
            </w:r>
          </w:p>
        </w:tc>
        <w:tc>
          <w:tcPr>
            <w:tcW w:w="251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32"/>
              <w:ind w:left="3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1997" w:type="dxa"/>
          </w:tcPr>
          <w:p>
            <w:pPr>
              <w:pStyle w:val="TableParagraph"/>
              <w:spacing w:before="56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27.277.201,22</w:t>
            </w:r>
          </w:p>
        </w:tc>
        <w:tc>
          <w:tcPr>
            <w:tcW w:w="251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line="235" w:lineRule="auto" w:before="34"/>
              <w:ind w:left="317" w:right="1686"/>
              <w:rPr>
                <w:sz w:val="14"/>
              </w:rPr>
            </w:pPr>
            <w:r>
              <w:rPr>
                <w:sz w:val="14"/>
              </w:rPr>
              <w:t>PREMIACOES CULTURAIS,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997" w:type="dxa"/>
          </w:tcPr>
          <w:p>
            <w:pPr>
              <w:pStyle w:val="TableParagraph"/>
              <w:spacing w:before="56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139.000,00</w:t>
            </w:r>
          </w:p>
        </w:tc>
        <w:tc>
          <w:tcPr>
            <w:tcW w:w="251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line="235" w:lineRule="auto" w:before="21"/>
              <w:ind w:left="317" w:right="1017"/>
              <w:rPr>
                <w:sz w:val="14"/>
              </w:rPr>
            </w:pPr>
            <w:r>
              <w:rPr>
                <w:sz w:val="14"/>
              </w:rPr>
              <w:t>MATERIAL,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GRATUITA</w:t>
            </w:r>
          </w:p>
        </w:tc>
        <w:tc>
          <w:tcPr>
            <w:tcW w:w="1997" w:type="dxa"/>
          </w:tcPr>
          <w:p>
            <w:pPr>
              <w:pStyle w:val="TableParagraph"/>
              <w:spacing w:before="43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749.350,00</w:t>
            </w:r>
          </w:p>
        </w:tc>
        <w:tc>
          <w:tcPr>
            <w:tcW w:w="251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317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97" w:type="dxa"/>
          </w:tcPr>
          <w:p>
            <w:pPr>
              <w:pStyle w:val="TableParagraph"/>
              <w:spacing w:before="43"/>
              <w:ind w:right="178"/>
              <w:jc w:val="right"/>
              <w:rPr>
                <w:sz w:val="14"/>
              </w:rPr>
            </w:pPr>
            <w:r>
              <w:rPr>
                <w:sz w:val="14"/>
              </w:rPr>
              <w:t>1.902.110,00</w:t>
            </w:r>
          </w:p>
        </w:tc>
        <w:tc>
          <w:tcPr>
            <w:tcW w:w="251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32"/>
              <w:ind w:left="317"/>
              <w:rPr>
                <w:sz w:val="14"/>
              </w:rPr>
            </w:pPr>
            <w:r>
              <w:rPr>
                <w:sz w:val="14"/>
              </w:rPr>
              <w:t>SERVICOS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1997" w:type="dxa"/>
          </w:tcPr>
          <w:p>
            <w:pPr>
              <w:pStyle w:val="TableParagraph"/>
              <w:spacing w:before="56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228.700,00</w:t>
            </w:r>
          </w:p>
        </w:tc>
        <w:tc>
          <w:tcPr>
            <w:tcW w:w="251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line="235" w:lineRule="auto" w:before="34"/>
              <w:ind w:left="317" w:right="130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97" w:type="dxa"/>
          </w:tcPr>
          <w:p>
            <w:pPr>
              <w:pStyle w:val="TableParagraph"/>
              <w:spacing w:before="56"/>
              <w:ind w:right="178"/>
              <w:jc w:val="right"/>
              <w:rPr>
                <w:sz w:val="14"/>
              </w:rPr>
            </w:pPr>
            <w:r>
              <w:rPr>
                <w:sz w:val="14"/>
              </w:rPr>
              <w:t>6.611.821,73</w:t>
            </w:r>
          </w:p>
        </w:tc>
        <w:tc>
          <w:tcPr>
            <w:tcW w:w="251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532" w:type="dxa"/>
          </w:tcPr>
          <w:p>
            <w:pPr>
              <w:pStyle w:val="TableParagraph"/>
              <w:spacing w:line="141" w:lineRule="exact" w:before="43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317"/>
              <w:rPr>
                <w:sz w:val="14"/>
              </w:rPr>
            </w:pPr>
            <w:r>
              <w:rPr>
                <w:sz w:val="14"/>
              </w:rPr>
              <w:t>LOCACAO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1997" w:type="dxa"/>
          </w:tcPr>
          <w:p>
            <w:pPr>
              <w:pStyle w:val="TableParagraph"/>
              <w:spacing w:line="141" w:lineRule="exact" w:before="43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436.850,00</w:t>
            </w:r>
          </w:p>
        </w:tc>
        <w:tc>
          <w:tcPr>
            <w:tcW w:w="251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416" w:footer="1016" w:top="1660" w:bottom="1200" w:left="220" w:right="640"/>
          <w:pgNumType w:start="1"/>
        </w:sectPr>
      </w:pPr>
    </w:p>
    <w:p>
      <w:pPr>
        <w:pStyle w:val="BodyText"/>
        <w:spacing w:before="10"/>
        <w:rPr>
          <w:b w:val="0"/>
          <w:i w:val="0"/>
          <w:sz w:val="8"/>
        </w:rPr>
      </w:pP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2"/>
        <w:gridCol w:w="3840"/>
        <w:gridCol w:w="1320"/>
        <w:gridCol w:w="1320"/>
        <w:gridCol w:w="1320"/>
        <w:gridCol w:w="1326"/>
      </w:tblGrid>
      <w:tr>
        <w:trPr>
          <w:trHeight w:val="207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 w:before="27"/>
              <w:ind w:left="5007" w:right="499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DESPESAS</w:t>
            </w:r>
          </w:p>
        </w:tc>
      </w:tr>
      <w:tr>
        <w:trPr>
          <w:trHeight w:val="402" w:hRule="atLeast"/>
        </w:trPr>
        <w:tc>
          <w:tcPr>
            <w:tcW w:w="161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532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8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349" w:right="133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372" w:right="21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Modalidade de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Categoria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7"/>
        <w:rPr>
          <w:b w:val="0"/>
          <w:i w:val="0"/>
          <w:sz w:val="2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4767"/>
        <w:gridCol w:w="2038"/>
        <w:gridCol w:w="1320"/>
        <w:gridCol w:w="1152"/>
      </w:tblGrid>
      <w:tr>
        <w:trPr>
          <w:trHeight w:val="338" w:hRule="atLeast"/>
        </w:trPr>
        <w:tc>
          <w:tcPr>
            <w:tcW w:w="1532" w:type="dxa"/>
          </w:tcPr>
          <w:p>
            <w:pPr>
              <w:pStyle w:val="TableParagraph"/>
              <w:spacing w:before="18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line="235" w:lineRule="auto"/>
              <w:ind w:left="317" w:right="1375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38" w:type="dxa"/>
          </w:tcPr>
          <w:p>
            <w:pPr>
              <w:pStyle w:val="TableParagraph"/>
              <w:spacing w:before="18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65.002.334,15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line="235" w:lineRule="auto" w:before="21"/>
              <w:ind w:left="317" w:right="1193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38" w:type="dxa"/>
          </w:tcPr>
          <w:p>
            <w:pPr>
              <w:pStyle w:val="TableParagraph"/>
              <w:spacing w:before="43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3.855.898,79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19"/>
              <w:ind w:left="317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2038" w:type="dxa"/>
          </w:tcPr>
          <w:p>
            <w:pPr>
              <w:pStyle w:val="TableParagraph"/>
              <w:spacing w:before="43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13.838.052,93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32"/>
              <w:ind w:left="317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TRIBUTÁRIAS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CONTRIBUTIVAS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2.741.404,38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32"/>
              <w:ind w:right="962"/>
              <w:jc w:val="right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AUXILIOS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FINANCEIROS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667.000,00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32"/>
              <w:ind w:left="317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3.793.210,00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3.3.90.59.00.00.00.00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32"/>
              <w:ind w:left="317"/>
              <w:rPr>
                <w:sz w:val="14"/>
              </w:rPr>
            </w:pPr>
            <w:r>
              <w:rPr>
                <w:sz w:val="14"/>
              </w:rPr>
              <w:t>PENSÕES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ESPECIAIS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3.3.90.91.00.00.00.00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32"/>
              <w:ind w:left="317"/>
              <w:rPr>
                <w:sz w:val="14"/>
              </w:rPr>
            </w:pPr>
            <w:r>
              <w:rPr>
                <w:sz w:val="14"/>
              </w:rPr>
              <w:t>SENTENCAS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JUDICIAIS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1.308.500,00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32"/>
              <w:ind w:left="317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199.400,00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32"/>
              <w:ind w:left="317"/>
              <w:rPr>
                <w:sz w:val="14"/>
              </w:rPr>
            </w:pPr>
            <w:r>
              <w:rPr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259.050,00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3.3.91.00.00.00.00.00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line="235" w:lineRule="auto" w:before="34"/>
              <w:ind w:left="229" w:right="1028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FUNDOS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65.545.866,40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3.3.91.39.00.00.00.00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line="235" w:lineRule="auto" w:before="21"/>
              <w:ind w:left="317" w:right="1710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TERCEIROS-PJ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OPERACOES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INTRA-ORCAMENTARIAS</w:t>
            </w:r>
          </w:p>
        </w:tc>
        <w:tc>
          <w:tcPr>
            <w:tcW w:w="2038" w:type="dxa"/>
          </w:tcPr>
          <w:p>
            <w:pPr>
              <w:pStyle w:val="TableParagraph"/>
              <w:spacing w:before="43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65.543.866,40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3.3.91.92.00.00.00.00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19"/>
              <w:ind w:left="317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EXERCÍCIOS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38" w:type="dxa"/>
          </w:tcPr>
          <w:p>
            <w:pPr>
              <w:pStyle w:val="TableParagraph"/>
              <w:spacing w:before="43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32"/>
              <w:ind w:left="137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24.965.859,70</w:t>
            </w: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32"/>
              <w:ind w:left="137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21.677.330,70</w:t>
            </w: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4.4.20.00.00.00.00.00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32"/>
              <w:ind w:left="229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UNIAO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4.4.20.93.00.00.00.00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32"/>
              <w:ind w:left="317"/>
              <w:rPr>
                <w:sz w:val="14"/>
              </w:rPr>
            </w:pPr>
            <w:r>
              <w:rPr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4.4.50.00.00.00.00.00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line="235" w:lineRule="auto" w:before="34"/>
              <w:ind w:left="229" w:right="950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INSTITUICOES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31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LUCRATIVOS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102.000,00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4.4.50.42.00.00.00.00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19"/>
              <w:ind w:left="317"/>
              <w:rPr>
                <w:sz w:val="14"/>
              </w:rPr>
            </w:pPr>
            <w:r>
              <w:rPr>
                <w:sz w:val="14"/>
              </w:rPr>
              <w:t>AUXILIOS</w:t>
            </w:r>
          </w:p>
        </w:tc>
        <w:tc>
          <w:tcPr>
            <w:tcW w:w="2038" w:type="dxa"/>
          </w:tcPr>
          <w:p>
            <w:pPr>
              <w:pStyle w:val="TableParagraph"/>
              <w:spacing w:before="43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102.000,00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32"/>
              <w:ind w:left="22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21.575.130,70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4.4.90.30.00.00.00.00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32"/>
              <w:ind w:left="317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CONSUMO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250.800,00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line="235" w:lineRule="auto" w:before="34"/>
              <w:ind w:left="317" w:right="133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1.496.625,00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4.4.90.40.00.00.00.00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line="235" w:lineRule="auto" w:before="21"/>
              <w:ind w:left="317" w:right="1193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INFORMAÇÃO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COMUNICAÇÃO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38" w:type="dxa"/>
          </w:tcPr>
          <w:p>
            <w:pPr>
              <w:pStyle w:val="TableParagraph"/>
              <w:spacing w:before="43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19"/>
              <w:ind w:left="317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038" w:type="dxa"/>
          </w:tcPr>
          <w:p>
            <w:pPr>
              <w:pStyle w:val="TableParagraph"/>
              <w:spacing w:before="43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15.670.666,94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32"/>
              <w:ind w:left="317"/>
              <w:rPr>
                <w:sz w:val="14"/>
              </w:rPr>
            </w:pPr>
            <w:r>
              <w:rPr>
                <w:sz w:val="14"/>
              </w:rPr>
              <w:t>EQUIPAMENTOS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PERMANENTE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4.130.313,76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4.4.90.61.00.00.00.00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32"/>
              <w:ind w:left="317"/>
              <w:rPr>
                <w:sz w:val="14"/>
              </w:rPr>
            </w:pPr>
            <w:r>
              <w:rPr>
                <w:sz w:val="14"/>
              </w:rPr>
              <w:t>AQUISICAO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IMOVEIS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32"/>
              <w:ind w:left="317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EXERCICIOS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11.725,00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4.6.00.00.00.00.00.00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32"/>
              <w:ind w:left="137"/>
              <w:rPr>
                <w:sz w:val="14"/>
              </w:rPr>
            </w:pPr>
            <w:r>
              <w:rPr>
                <w:sz w:val="14"/>
              </w:rPr>
              <w:t>AMORTIZACAO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DIVIDA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3.288.529,00</w:t>
            </w: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4.6.90.00.00.00.00.00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32"/>
              <w:ind w:left="229"/>
              <w:rPr>
                <w:sz w:val="14"/>
              </w:rPr>
            </w:pPr>
            <w:r>
              <w:rPr>
                <w:sz w:val="14"/>
              </w:rPr>
              <w:t>APLICACOES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DIRETAS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2.588.529,00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4.6.90.71.00.00.00.00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32"/>
              <w:ind w:left="317"/>
              <w:rPr>
                <w:sz w:val="14"/>
              </w:rPr>
            </w:pPr>
            <w:r>
              <w:rPr>
                <w:sz w:val="14"/>
              </w:rPr>
              <w:t>PRINCIPAL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CONTRATUAL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RESGATADO</w:t>
            </w:r>
          </w:p>
        </w:tc>
        <w:tc>
          <w:tcPr>
            <w:tcW w:w="2038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2.588.529,00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4.6.91.00.00.00.00.00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line="235" w:lineRule="auto" w:before="34"/>
              <w:ind w:left="229" w:right="1028"/>
              <w:rPr>
                <w:sz w:val="14"/>
              </w:rPr>
            </w:pPr>
            <w:r>
              <w:rPr>
                <w:sz w:val="14"/>
              </w:rPr>
              <w:t>APLIC. DIRETA DEC. DE OPER. ENTRE ÓRGÃOS,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FUNDOS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532" w:type="dxa"/>
          </w:tcPr>
          <w:p>
            <w:pPr>
              <w:pStyle w:val="TableParagraph"/>
              <w:spacing w:before="43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4.6.91.71.00.00.00.00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19"/>
              <w:ind w:left="317"/>
              <w:rPr>
                <w:sz w:val="14"/>
              </w:rPr>
            </w:pPr>
            <w:r>
              <w:rPr>
                <w:sz w:val="14"/>
              </w:rPr>
              <w:t>PRINCIPAL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DIVIDA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CONTRATUAL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RESGATADO</w:t>
            </w:r>
          </w:p>
        </w:tc>
        <w:tc>
          <w:tcPr>
            <w:tcW w:w="2038" w:type="dxa"/>
          </w:tcPr>
          <w:p>
            <w:pPr>
              <w:pStyle w:val="TableParagraph"/>
              <w:spacing w:before="43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9.0.00.00.00.00.00.00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32"/>
              <w:ind w:left="137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CONTINGENCIA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32.262.101,63</w:t>
            </w: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9.9.00.00.00.00.00.00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32"/>
              <w:ind w:left="137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CONTINGENCIA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32.262.101,63</w:t>
            </w:r>
          </w:p>
        </w:tc>
      </w:tr>
      <w:tr>
        <w:trPr>
          <w:trHeight w:val="254" w:hRule="atLeast"/>
        </w:trPr>
        <w:tc>
          <w:tcPr>
            <w:tcW w:w="1532" w:type="dxa"/>
          </w:tcPr>
          <w:p>
            <w:pPr>
              <w:pStyle w:val="TableParagraph"/>
              <w:spacing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9.9.99.00.00.00.00.00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32"/>
              <w:ind w:left="229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CONTINGENCIA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32.262.101,63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532" w:type="dxa"/>
          </w:tcPr>
          <w:p>
            <w:pPr>
              <w:pStyle w:val="TableParagraph"/>
              <w:spacing w:line="141" w:lineRule="exact" w:before="56"/>
              <w:ind w:left="17" w:right="102"/>
              <w:jc w:val="center"/>
              <w:rPr>
                <w:sz w:val="14"/>
              </w:rPr>
            </w:pPr>
            <w:r>
              <w:rPr>
                <w:sz w:val="14"/>
              </w:rPr>
              <w:t>9.9.99.99.00.00.00.00</w:t>
            </w:r>
          </w:p>
        </w:tc>
        <w:tc>
          <w:tcPr>
            <w:tcW w:w="4767" w:type="dxa"/>
          </w:tcPr>
          <w:p>
            <w:pPr>
              <w:pStyle w:val="TableParagraph"/>
              <w:spacing w:before="32"/>
              <w:ind w:right="933"/>
              <w:jc w:val="right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CONTINGENCIA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RESERVA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2038" w:type="dxa"/>
          </w:tcPr>
          <w:p>
            <w:pPr>
              <w:pStyle w:val="TableParagraph"/>
              <w:spacing w:line="141" w:lineRule="exact" w:before="56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32.262.101,63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sectPr>
      <w:pgSz w:w="11910" w:h="16840"/>
      <w:pgMar w:header="416" w:footer="1016" w:top="1660" w:bottom="1200" w:left="2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rect style="position:absolute;margin-left:19.440001pt;margin-top:777.480042pt;width:536.880007pt;height:44.039978pt;mso-position-horizontal-relative:page;mso-position-vertical-relative:page;z-index:-16378368" id="docshape3" filled="false" stroked="true" strokeweight=".72pt" strokecolor="#000000">
          <v:stroke dashstyle="solid"/>
          <w10:wrap type="none"/>
        </v:rect>
      </w:pict>
    </w:r>
    <w:r>
      <w:rPr/>
      <w:pict>
        <v:shape style="position:absolute;margin-left:401.480011pt;margin-top:779.539063pt;width:88.55pt;height:36.8pt;mso-position-horizontal-relative:page;mso-position-vertical-relative:page;z-index:-16377856" type="#_x0000_t202" id="docshape4" filled="false" stroked="false">
          <v:textbox inset="0,0,0,0">
            <w:txbxContent>
              <w:p>
                <w:pPr>
                  <w:spacing w:before="14"/>
                  <w:ind w:left="0" w:right="18" w:firstLine="0"/>
                  <w:jc w:val="righ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TOTAL</w:t>
                </w:r>
              </w:p>
              <w:p>
                <w:pPr>
                  <w:spacing w:before="108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pacing w:val="-1"/>
                    <w:sz w:val="14"/>
                  </w:rPr>
                  <w:t>Interferências</w:t>
                </w:r>
                <w:r>
                  <w:rPr>
                    <w:b/>
                    <w:spacing w:val="-3"/>
                    <w:sz w:val="14"/>
                  </w:rPr>
                  <w:t> </w:t>
                </w:r>
                <w:r>
                  <w:rPr>
                    <w:b/>
                    <w:spacing w:val="-1"/>
                    <w:sz w:val="14"/>
                  </w:rPr>
                  <w:t>Concedidas</w:t>
                </w:r>
              </w:p>
              <w:p>
                <w:pPr>
                  <w:spacing w:before="110"/>
                  <w:ind w:left="0" w:right="20" w:firstLine="0"/>
                  <w:jc w:val="right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TOTAL</w:t>
                </w:r>
                <w:r>
                  <w:rPr>
                    <w:b/>
                    <w:spacing w:val="16"/>
                    <w:w w:val="95"/>
                    <w:sz w:val="14"/>
                  </w:rPr>
                  <w:t> </w:t>
                </w:r>
                <w:r>
                  <w:rPr>
                    <w:b/>
                    <w:w w:val="95"/>
                    <w:sz w:val="14"/>
                  </w:rPr>
                  <w:t>GERAL</w:t>
                </w:r>
              </w:p>
            </w:txbxContent>
          </v:textbox>
          <w10:wrap type="none"/>
        </v:shape>
      </w:pict>
    </w:r>
    <w:r>
      <w:rPr/>
      <w:pict>
        <v:shape style="position:absolute;margin-left:505.880035pt;margin-top:780.739014pt;width:50.05pt;height:36.8pt;mso-position-horizontal-relative:page;mso-position-vertical-relative:page;z-index:-16377344" type="#_x0000_t202" id="docshape5" filled="false" stroked="false">
          <v:textbox inset="0,0,0,0">
            <w:txbxContent>
              <w:p>
                <w:pPr>
                  <w:spacing w:before="14"/>
                  <w:ind w:left="0" w:right="18" w:firstLine="0"/>
                  <w:jc w:val="right"/>
                  <w:rPr>
                    <w:sz w:val="14"/>
                  </w:rPr>
                </w:pPr>
                <w:r>
                  <w:rPr>
                    <w:sz w:val="14"/>
                  </w:rPr>
                  <w:t>423.437.564,18</w:t>
                </w:r>
              </w:p>
              <w:p>
                <w:pPr>
                  <w:spacing w:before="108"/>
                  <w:ind w:left="0" w:right="18" w:firstLine="0"/>
                  <w:jc w:val="righ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0,00</w:t>
                </w:r>
              </w:p>
              <w:p>
                <w:pPr>
                  <w:spacing w:before="110"/>
                  <w:ind w:left="0" w:right="18" w:firstLine="0"/>
                  <w:jc w:val="right"/>
                  <w:rPr>
                    <w:sz w:val="14"/>
                  </w:rPr>
                </w:pPr>
                <w:r>
                  <w:rPr>
                    <w:sz w:val="14"/>
                  </w:rPr>
                  <w:t>423.437.564,18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2.439995pt;margin-top:19.795181pt;width:390.2pt;height:49.35pt;mso-position-horizontal-relative:page;mso-position-vertical-relative:page;z-index:-16379392" type="#_x0000_t202" id="docshape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III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a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Portaria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SOF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n.º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03,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04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4"/>
                  </w:rPr>
                  <w:t> </w:t>
                </w:r>
                <w:r>
                  <w:rPr>
                    <w:i/>
                  </w:rPr>
                  <w:t>Fevereiro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  <w:p>
                <w:pPr>
                  <w:pStyle w:val="BodyText"/>
                  <w:spacing w:before="80"/>
                  <w:ind w:left="1916"/>
                  <w:rPr>
                    <w:i/>
                  </w:rPr>
                </w:pPr>
                <w:r>
                  <w:rPr>
                    <w:i/>
                  </w:rPr>
                  <w:t>CONSOLIDAÇÃO</w:t>
                </w:r>
                <w:r>
                  <w:rPr>
                    <w:i/>
                    <w:spacing w:val="1"/>
                  </w:rPr>
                  <w:t> </w:t>
                </w:r>
                <w:r>
                  <w:rPr>
                    <w:i/>
                  </w:rPr>
                  <w:t>GERAL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DOS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ELEMENTOS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DA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DESPESA</w:t>
                </w:r>
                <w:r>
                  <w:rPr>
                    <w:i/>
                    <w:spacing w:val="-6"/>
                  </w:rPr>
                  <w:t> </w:t>
                </w:r>
                <w:r>
                  <w:rPr>
                    <w:i/>
                  </w:rPr>
                  <w:t>-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EXERCÍCIO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4"/>
                  </w:rPr>
                  <w:t> </w:t>
                </w:r>
                <w:r>
                  <w:rPr>
                    <w:i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839996pt;margin-top:19.795181pt;width:47.45pt;height:10.95pt;mso-position-horizontal-relative:page;mso-position-vertical-relative:page;z-index:-16378880" type="#_x0000_t202" id="docshape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16"/>
      <w:szCs w:val="16"/>
    </w:rPr>
  </w:style>
  <w:style w:styleId="Title" w:type="paragraph">
    <w:name w:val="Title"/>
    <w:basedOn w:val="Normal"/>
    <w:uiPriority w:val="1"/>
    <w:qFormat/>
    <w:pPr>
      <w:spacing w:before="61"/>
      <w:ind w:left="20"/>
    </w:pPr>
    <w:rPr>
      <w:rFonts w:ascii="Times New Roman" w:hAnsi="Times New Roman" w:eastAsia="Times New Roman" w:cs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93492146015</dc:creator>
  <dcterms:created xsi:type="dcterms:W3CDTF">2021-11-11T17:40:25Z</dcterms:created>
  <dcterms:modified xsi:type="dcterms:W3CDTF">2021-11-11T17:40:25Z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LastSaved">
    <vt:filetime>2021-11-11T00:00:00Z</vt:filetime>
  </property>
</Properties>
</file>