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15"/>
        </w:rPr>
      </w:pPr>
    </w:p>
    <w:p>
      <w:pPr>
        <w:pStyle w:val="BodyText"/>
        <w:tabs>
          <w:tab w:pos="999" w:val="left" w:leader="none"/>
        </w:tabs>
        <w:ind w:left="160"/>
      </w:pPr>
      <w:r>
        <w:rPr/>
        <w:t>01</w:t>
        <w:tab/>
        <w:t>CÂMARA DE VEREADORES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01</w:t>
        <w:tab/>
        <w:t>Processo Legislativo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1.504.000,00</w:t>
      </w:r>
    </w:p>
    <w:p>
      <w:pPr>
        <w:spacing w:after="0"/>
        <w:sectPr>
          <w:headerReference w:type="default" r:id="rId5"/>
          <w:type w:val="continuous"/>
          <w:pgSz w:w="11900" w:h="16840"/>
          <w:pgMar w:header="764" w:top="2080" w:bottom="280" w:left="1000" w:right="580"/>
          <w:pgNumType w:start="1"/>
          <w:cols w:num="2" w:equalWidth="0">
            <w:col w:w="3183" w:space="5883"/>
            <w:col w:w="1254"/>
          </w:cols>
        </w:sectPr>
      </w:pP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53"/>
        <w:gridCol w:w="1855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01.01.01.031.0014.2303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53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Atividade Legislativa</w:t>
            </w:r>
          </w:p>
        </w:tc>
        <w:tc>
          <w:tcPr>
            <w:tcW w:w="1855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1.238.000,00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85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1.238.000,00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01.01.01.271.0014.2304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53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Garantir Encargos relativos à Previdência Oficial Vereadores</w:t>
            </w:r>
          </w:p>
        </w:tc>
        <w:tc>
          <w:tcPr>
            <w:tcW w:w="1855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265.000,00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85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265.000,00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01.01.01.272.0014.2305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53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Garantir Encargos relativos à Previdência Própria Vereadores</w:t>
            </w:r>
          </w:p>
        </w:tc>
        <w:tc>
          <w:tcPr>
            <w:tcW w:w="1855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1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CÂMARA DE VEREADORES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Administração da Câmara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8.415.000,00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3183" w:space="5883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5"/>
        <w:gridCol w:w="1444"/>
      </w:tblGrid>
      <w:tr>
        <w:trPr>
          <w:trHeight w:val="239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spacing w:line="179" w:lineRule="exact" w:before="0"/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01.02.01.122.0014.1107</w:t>
              <w:tab/>
              <w:t>Modernizar e Reequipar a Câmara de Vereadores</w:t>
            </w:r>
          </w:p>
        </w:tc>
        <w:tc>
          <w:tcPr>
            <w:tcW w:w="1444" w:type="dxa"/>
          </w:tcPr>
          <w:p>
            <w:pPr>
              <w:pStyle w:val="TableParagraph"/>
              <w:spacing w:line="179" w:lineRule="exact" w:before="0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80.000,00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4.4.90.52.00.00.00.00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EQUIPAMENTOS E MATERIAL PERMANENTE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01.02.01.122.0014.1108</w:t>
              <w:tab/>
              <w:t>Readequar o Prédio do Poder Legislativo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4.4.90.51.00.00.00.00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OBRAS E INSTALACOES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01.02.01.122.0014.2306</w:t>
              <w:tab/>
              <w:t>Conservar a Sede Administrativa do Poder Legislativo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90.000,00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01.02.01.122.0014.2307</w:t>
              <w:tab/>
              <w:t>Gerir as Atividades Administrativas da Cãmara de Vereadores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1.275.000,00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1.275.000,00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01.02.01.122.0014.2308</w:t>
              <w:tab/>
              <w:t>Manter a Gestão dos Serviços Básicos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01.02.01.122.0014.2309</w:t>
              <w:tab/>
              <w:t>Promover a Gestão e Administração de Pessoal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5.775.000,00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5.775.000,00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01.02.01.271.0014.2310</w:t>
              <w:tab/>
              <w:t>Garantir Encargos relativos à Previdência Oficial Servidores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525.000,00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3.1.90.13.00.00.00.00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OBRIGACOES PATRONAIS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525.000,00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01.02.01.272.0014.2311</w:t>
              <w:tab/>
              <w:t>Garantir Encargos relativos à Previdência Própria Servidores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560.000,00</w:t>
            </w:r>
          </w:p>
        </w:tc>
      </w:tr>
      <w:tr>
        <w:trPr>
          <w:trHeight w:val="417" w:hRule="atLeast"/>
        </w:trPr>
        <w:tc>
          <w:tcPr>
            <w:tcW w:w="865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3.1.91.13.00.00.00.00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CONTRIBUIÇÕES PATRONAIS</w:t>
            </w: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560.000,00</w:t>
            </w:r>
          </w:p>
        </w:tc>
      </w:tr>
      <w:tr>
        <w:trPr>
          <w:trHeight w:val="95" w:hRule="atLeast"/>
        </w:trPr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9.919.000,00</w:t>
            </w:r>
          </w:p>
        </w:tc>
      </w:tr>
      <w:tr>
        <w:trPr>
          <w:trHeight w:val="597" w:hRule="atLeast"/>
        </w:trPr>
        <w:tc>
          <w:tcPr>
            <w:tcW w:w="865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before="113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897" w:val="left" w:leader="none"/>
              </w:tabs>
              <w:spacing w:line="164" w:lineRule="exact" w:before="116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  <w:tab/>
              <w:t>Chefia do Gabinete do Prefeito</w:t>
            </w:r>
          </w:p>
        </w:tc>
        <w:tc>
          <w:tcPr>
            <w:tcW w:w="14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1.345.981,00</w:t>
            </w:r>
          </w:p>
        </w:tc>
      </w:tr>
      <w:tr>
        <w:trPr>
          <w:trHeight w:val="360" w:hRule="atLeast"/>
        </w:trPr>
        <w:tc>
          <w:tcPr>
            <w:tcW w:w="1868" w:type="dxa"/>
          </w:tcPr>
          <w:p>
            <w:pPr>
              <w:pStyle w:val="TableParagraph"/>
              <w:spacing w:before="116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02.01.04.122.0014.1061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before="116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o Gabinete do Prefeito</w:t>
            </w:r>
          </w:p>
        </w:tc>
        <w:tc>
          <w:tcPr>
            <w:tcW w:w="1444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18.200,00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02.01.04.122.0014.2173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Remuneração de Pessoal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867.281,00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806.418,00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3.1.90.96.00.00.00.00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RESSARCIMENTO DE 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PESSOAL REQUISITADO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55.563,00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02.01.04.122.0014.2174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Contratação de Estagiários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7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44" w:type="dxa"/>
          </w:tcPr>
          <w:p>
            <w:pPr>
              <w:pStyle w:val="TableParagraph"/>
              <w:spacing w:line="164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02.01.04.122.0014.2175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a Manutenção do Gabinete do Prefeito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3.3.20.41.00.00.00.00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02.01.04.122.0014.2176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Vínculo com Entidades Representativas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240.000,00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3.3.71.70.00.00.00.00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RATEIO PELA PARTICIPAÇÃO EM CONSÓRCIO PÚBLICO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02.01.04.122.0014.2177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Convênio com a EMATER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3.3.30.41.00.00.00.00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02.01.04.122.0014.2178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Contratos de Gestão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78.100,00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02</w:t>
        <w:tab/>
        <w:t>GABINETE DO PREFEITO E DO VICE-PREFEITO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02</w:t>
        <w:tab/>
        <w:t>Chefia do Gabinete do Vice-Prefeito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247.955,00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703" w:space="4496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02.02.04.122.0014.2179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Remuneração de Pessoal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222.600,00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222.200,00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02.02.04.122.0014.2180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a Manutenção do Gabinete do Vice-Prefeito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02.02.04.122.0014.2181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Locação de Veículos e Despesas com Locomoção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25.155,00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20.155,00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2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GABINETE DO PREFEITO E DO VICE-PREFEITO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Diretoria de Comunicação Social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780.334,00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703" w:space="4496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42"/>
        <w:gridCol w:w="137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02.03.04.131.0014.2182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Remuneração de Pessoal</w:t>
            </w:r>
          </w:p>
        </w:tc>
        <w:tc>
          <w:tcPr>
            <w:tcW w:w="1378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713.834,00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713.434,00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02.03.04.131.0014.2183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Contratação de Estagiários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36.500,00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78" w:type="dxa"/>
          </w:tcPr>
          <w:p>
            <w:pPr>
              <w:pStyle w:val="TableParagraph"/>
              <w:spacing w:line="164" w:lineRule="exact"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935"/>
        <w:gridCol w:w="1274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935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02.03.04.131.0014.2184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3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Comunicação Social</w:t>
            </w:r>
          </w:p>
        </w:tc>
        <w:tc>
          <w:tcPr>
            <w:tcW w:w="127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9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02</w:t>
        <w:tab/>
        <w:t>GABINETE DO PREFEITO E DO VICE-PREFEITO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04</w:t>
        <w:tab/>
        <w:t>Diretoria de Publicidade Institucional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115.100,00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703" w:space="4496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6390"/>
        <w:gridCol w:w="183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02.04.04.131.0014.2185</w:t>
            </w:r>
          </w:p>
        </w:tc>
        <w:tc>
          <w:tcPr>
            <w:tcW w:w="6390" w:type="dxa"/>
          </w:tcPr>
          <w:p>
            <w:pPr>
              <w:pStyle w:val="TableParagraph"/>
              <w:spacing w:line="179" w:lineRule="exact" w:before="0"/>
              <w:ind w:left="110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Publicidade Institucional</w:t>
            </w:r>
          </w:p>
        </w:tc>
        <w:tc>
          <w:tcPr>
            <w:tcW w:w="1834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115.100,00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6390" w:type="dxa"/>
          </w:tcPr>
          <w:p>
            <w:pPr>
              <w:pStyle w:val="TableParagraph"/>
              <w:spacing w:before="55"/>
              <w:ind w:left="81"/>
              <w:rPr>
                <w:sz w:val="16"/>
              </w:rPr>
            </w:pPr>
            <w:r>
              <w:rPr>
                <w:sz w:val="16"/>
              </w:rPr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SERVICOS DE CONSULTORIA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63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02</w:t>
        <w:tab/>
        <w:t>GABINETE DO PREFEITO E DO VICE-PREFEITO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05</w:t>
        <w:tab/>
        <w:t>Diretoria de Atendimento ao Cidadão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363.000,00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703" w:space="4496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02.05.04.122.0014.2186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Remuneração de Pessoal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360.400,00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02.05.04.122.0014.2187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Serviço de Atendimento via Aplicativo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2.600,00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02</w:t>
        <w:tab/>
        <w:t>GABINETE DO PREFEITO E DO VICE-PREFEITO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06</w:t>
        <w:tab/>
        <w:t>Junta Militar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126.900,00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703" w:space="4496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5"/>
        <w:gridCol w:w="1444"/>
      </w:tblGrid>
      <w:tr>
        <w:trPr>
          <w:trHeight w:val="239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spacing w:line="179" w:lineRule="exact" w:before="0"/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02.06.04.122.0014.2188</w:t>
              <w:tab/>
              <w:t>Manter a Remuneração de Pessoal - JSM</w:t>
            </w:r>
          </w:p>
        </w:tc>
        <w:tc>
          <w:tcPr>
            <w:tcW w:w="1444" w:type="dxa"/>
          </w:tcPr>
          <w:p>
            <w:pPr>
              <w:pStyle w:val="TableParagraph"/>
              <w:spacing w:line="179" w:lineRule="exact" w:before="0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126.400,00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126.000,00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3.1.90.16.00.00.00.00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3.1.90.94.00.00.00.00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3.3.90.08.00.00.00.00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3.3.90.14.00.00.00.00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DIARIAS - CIVIL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02.06.04.122.0014.2189</w:t>
              <w:tab/>
              <w:t>Manter a Remuneração de Pessoal - IGP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3.1.90.16.00.00.00.00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3.1.90.94.00.00.00.00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9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3.3.90.08.00.00.00.00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865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3.3.90.14.00.00.00.00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DIARIAS - CIVIL</w:t>
            </w: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95" w:hRule="atLeast"/>
        </w:trPr>
        <w:tc>
          <w:tcPr>
            <w:tcW w:w="86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2.979.270,00</w:t>
            </w:r>
          </w:p>
        </w:tc>
      </w:tr>
      <w:tr>
        <w:trPr>
          <w:trHeight w:val="597" w:hRule="atLeast"/>
        </w:trPr>
        <w:tc>
          <w:tcPr>
            <w:tcW w:w="865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before="113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</w:t>
              <w:tab/>
              <w:t>SECRETARIA MUNICIPAL DA FAZENDA</w:t>
            </w:r>
          </w:p>
          <w:p>
            <w:pPr>
              <w:pStyle w:val="TableParagraph"/>
              <w:tabs>
                <w:tab w:pos="897" w:val="left" w:leader="none"/>
              </w:tabs>
              <w:spacing w:line="164" w:lineRule="exact" w:before="11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4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384.355,00</w:t>
            </w:r>
          </w:p>
        </w:tc>
      </w:tr>
      <w:tr>
        <w:trPr>
          <w:trHeight w:val="360" w:hRule="atLeast"/>
        </w:trPr>
        <w:tc>
          <w:tcPr>
            <w:tcW w:w="1868" w:type="dxa"/>
          </w:tcPr>
          <w:p>
            <w:pPr>
              <w:pStyle w:val="TableParagraph"/>
              <w:spacing w:before="116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03.01.04.122.0013.1109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before="116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Estrutura Administrativa da SMF</w:t>
            </w:r>
          </w:p>
        </w:tc>
        <w:tc>
          <w:tcPr>
            <w:tcW w:w="1444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4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7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4" w:type="dxa"/>
          </w:tcPr>
          <w:p>
            <w:pPr>
              <w:pStyle w:val="TableParagraph"/>
              <w:spacing w:line="164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03.01.04.122.0013.2312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Administrativa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226.455,00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220.855,00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03.01.04.122.0013.2313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Despesa com Estagiários na Secretaria da Fazenda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157.500,00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132.000,00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03.01.04.128.0012.2327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Capacitar os Servidores Públicos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03</w:t>
        <w:tab/>
        <w:t>SECRETARIA MUNICIPAL DA FAZENDA</w:t>
      </w:r>
    </w:p>
    <w:p>
      <w:pPr>
        <w:pStyle w:val="ListParagraph"/>
        <w:numPr>
          <w:ilvl w:val="0"/>
          <w:numId w:val="3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Diretoria de Arrecadação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2.271.900,00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098" w:space="4968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24"/>
        <w:gridCol w:w="1386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03.02.04.122.0013.2324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Gestão de Contratos</w:t>
            </w:r>
          </w:p>
        </w:tc>
        <w:tc>
          <w:tcPr>
            <w:tcW w:w="1386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375.500,00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200.500,00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03.02.04.129.0013.2323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Despesas Administrativas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1.849.400,00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1.749.000,00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03.02.04.129.0014.2326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Programa Compra Premiada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47.000,00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3.3.90.31.00.00.00.00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PREMIACOES CULTURAIS,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3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DA FAZENDA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07</w:t>
        <w:tab/>
        <w:t>Diretoria de Despesa e Departamento Pessoal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22.763.137,00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535" w:space="4442"/>
            <w:col w:w="1343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508"/>
        <w:gridCol w:w="1711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03.07.04.122.0003.2335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Contribuição à Entidades de Previdência Complementar</w:t>
            </w:r>
          </w:p>
        </w:tc>
        <w:tc>
          <w:tcPr>
            <w:tcW w:w="1711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7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03.07.04.122.0013.2316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Cesta Básica dos Servidores</w:t>
            </w:r>
          </w:p>
        </w:tc>
        <w:tc>
          <w:tcPr>
            <w:tcW w:w="17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1.585.000,00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7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1.585.000,00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03.07.04.122.0013.2317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Vale Transporte dos Servidores</w:t>
            </w:r>
          </w:p>
        </w:tc>
        <w:tc>
          <w:tcPr>
            <w:tcW w:w="17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678.000,00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7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678.000,00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03.07.04.122.0013.2320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Demais Obrigações Tributárias</w:t>
            </w:r>
          </w:p>
        </w:tc>
        <w:tc>
          <w:tcPr>
            <w:tcW w:w="17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4.500.000,00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17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03.07.04.122.0013.2321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Pagamento de Pensões Especiais</w:t>
            </w:r>
          </w:p>
        </w:tc>
        <w:tc>
          <w:tcPr>
            <w:tcW w:w="17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2.600,00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3.3.90.59.00.00.00.00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PENSÕES ESPECIAIS</w:t>
            </w:r>
          </w:p>
        </w:tc>
        <w:tc>
          <w:tcPr>
            <w:tcW w:w="17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03.07.04.122.0013.2322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Monitorar o Gasto com Tarifas Bancárias</w:t>
            </w:r>
          </w:p>
        </w:tc>
        <w:tc>
          <w:tcPr>
            <w:tcW w:w="17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220.000,00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11" w:type="dxa"/>
          </w:tcPr>
          <w:p>
            <w:pPr>
              <w:pStyle w:val="TableParagraph"/>
              <w:spacing w:line="164" w:lineRule="exact"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30"/>
        <w:gridCol w:w="1478"/>
      </w:tblGrid>
      <w:tr>
        <w:trPr>
          <w:trHeight w:val="239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spacing w:line="179" w:lineRule="exact" w:before="0"/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03.07.04.122.0013.2330</w:t>
              <w:tab/>
              <w:t>Manter o Auxílio-Alimentação dos Servidores</w:t>
            </w:r>
          </w:p>
        </w:tc>
        <w:tc>
          <w:tcPr>
            <w:tcW w:w="1478" w:type="dxa"/>
          </w:tcPr>
          <w:p>
            <w:pPr>
              <w:pStyle w:val="TableParagraph"/>
              <w:spacing w:line="179" w:lineRule="exact" w:before="0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2.800.000,00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3.3.90.46.00.00.00.00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AUXILIO-ALIMENTACAO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03.07.04.123.0013.2314</w:t>
              <w:tab/>
              <w:t>Manter os Serviços da Diretoria de Despesa e Pessoal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1.314.800,00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1.314.000,00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3.1.90.94.00.00.00.00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INDENIZACOES E RESTITUICOES TRABALHISTAS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DIARIAS - CIVIL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03.07.04.123.0013.2315</w:t>
              <w:tab/>
              <w:t>Manter as Despesas com Servidores Cedidos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432.137,00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431.737,00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3.1.90.94.00.00.00.00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INDENIZACOES E RESTITUICOES TRABALHISTAS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DIARIAS - CIVIL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03.07.04.127.0013.2318</w:t>
              <w:tab/>
              <w:t>Manter Contribuição Previdênciaria - Servidores Estatutários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3.445.100,00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3.1.91.13.00.00.00.00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CONTRIBUIÇÕES PATRONAIS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3.445.000,00</w:t>
            </w:r>
          </w:p>
        </w:tc>
      </w:tr>
      <w:tr>
        <w:trPr>
          <w:trHeight w:val="32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3.1.91.92.00.00.00.00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EXERCÍCIOS ANTERIORES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03.07.04.271.0013.2319</w:t>
              <w:tab/>
              <w:t>Manter as Contribuições ao INSS e FGTS dos Servidores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1.345.000,00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3.1.90.13.00.00.00.00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OBRIGACOES PATRONAIS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1.345.000,00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03.07.28.843.0013.0002</w:t>
              <w:tab/>
              <w:t>Manter o Pagamento de Encargos da Divida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3.000.000,00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3.2.90.21.00.00.00.00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JUROS SOBRE A DIVIDA POR CONTRATO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03.07.28.843.0013.0003</w:t>
              <w:tab/>
              <w:t>Manter o pagamento de Amortização da Divida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3.440.000,00</w:t>
            </w:r>
          </w:p>
        </w:tc>
      </w:tr>
      <w:tr>
        <w:trPr>
          <w:trHeight w:val="310" w:hRule="atLeast"/>
        </w:trPr>
        <w:tc>
          <w:tcPr>
            <w:tcW w:w="8604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4.6.90.71.00.00.00.00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PRINCIPAL DA DÍVIDA CONTRATUAL RESGATADO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</w:tr>
      <w:tr>
        <w:trPr>
          <w:trHeight w:val="427" w:hRule="atLeast"/>
        </w:trPr>
        <w:tc>
          <w:tcPr>
            <w:tcW w:w="860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4.6.91.71.00.00.00.00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PRINCIPAL DA DIVIDA CONTRATUAL RESGATADO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640.000,00</w:t>
            </w:r>
          </w:p>
        </w:tc>
      </w:tr>
      <w:tr>
        <w:trPr>
          <w:trHeight w:val="95" w:hRule="atLeast"/>
        </w:trPr>
        <w:tc>
          <w:tcPr>
            <w:tcW w:w="86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25.419.392,00</w:t>
            </w:r>
          </w:p>
        </w:tc>
      </w:tr>
      <w:tr>
        <w:trPr>
          <w:trHeight w:val="597" w:hRule="atLeast"/>
        </w:trPr>
        <w:tc>
          <w:tcPr>
            <w:tcW w:w="8604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113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887" w:val="left" w:leader="none"/>
              </w:tabs>
              <w:spacing w:line="164" w:lineRule="exact" w:before="116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339.295,00</w:t>
            </w:r>
          </w:p>
        </w:tc>
      </w:tr>
      <w:tr>
        <w:trPr>
          <w:trHeight w:val="360" w:hRule="atLeast"/>
        </w:trPr>
        <w:tc>
          <w:tcPr>
            <w:tcW w:w="1858" w:type="dxa"/>
          </w:tcPr>
          <w:p>
            <w:pPr>
              <w:pStyle w:val="TableParagraph"/>
              <w:spacing w:before="116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04.01.12.361.0003.2143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spacing w:before="116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do Gabinete da SME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6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196.700,00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04.01.12.361.0003.2144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Despesa com Contratação de Estagiários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110.595,00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90.595,00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04.01.12.364.0003.2145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Premiar Trabalhos Científicos</w:t>
            </w:r>
          </w:p>
        </w:tc>
        <w:tc>
          <w:tcPr>
            <w:tcW w:w="1478" w:type="dxa"/>
          </w:tcPr>
          <w:p>
            <w:pPr>
              <w:pStyle w:val="TableParagraph"/>
              <w:ind w:right="32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32.000,00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ind w:left="160"/>
      </w:pPr>
      <w:r>
        <w:rPr/>
        <w:t>04</w:t>
        <w:tab/>
        <w:t>SECRETARIA MUNICIPAL DE EDUCAÇÃO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02</w:t>
        <w:tab/>
        <w:t>Diretoria Administrativa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734.700,00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4249" w:space="4950"/>
            <w:col w:w="1121"/>
          </w:cols>
        </w:sectPr>
      </w:pP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62"/>
        <w:gridCol w:w="184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04.02.12.361.0003.2166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das Unidades Escolares e SME</w:t>
            </w:r>
          </w:p>
        </w:tc>
        <w:tc>
          <w:tcPr>
            <w:tcW w:w="184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734.700,00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6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4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36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4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6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PREMIACOES CULTURAIS,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84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6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84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3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04</w:t>
        <w:tab/>
        <w:t>SECRETARIA MUNICIPAL DE EDUCAÇÃO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Unidade de Infraestrutura e Logística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249" w:space="5261"/>
            <w:col w:w="81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6559"/>
        <w:gridCol w:w="166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04.03.12.361.0003.1055</w:t>
            </w:r>
          </w:p>
        </w:tc>
        <w:tc>
          <w:tcPr>
            <w:tcW w:w="6559" w:type="dxa"/>
          </w:tcPr>
          <w:p>
            <w:pPr>
              <w:pStyle w:val="TableParagraph"/>
              <w:spacing w:line="179" w:lineRule="exact" w:before="0"/>
              <w:ind w:left="1083" w:right="1114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Contratar Empresa Revital. Manut. Prédios Escolares e SME</w:t>
            </w:r>
          </w:p>
        </w:tc>
        <w:tc>
          <w:tcPr>
            <w:tcW w:w="1664" w:type="dxa"/>
          </w:tcPr>
          <w:p>
            <w:pPr>
              <w:pStyle w:val="TableParagraph"/>
              <w:spacing w:line="179" w:lineRule="exact" w:before="0"/>
              <w:ind w:right="38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65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1"/>
              <w:rPr>
                <w:sz w:val="16"/>
              </w:rPr>
            </w:pPr>
            <w:r>
              <w:rPr>
                <w:sz w:val="16"/>
              </w:rPr>
              <w:t>0020.00000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OBRAS E INSTALACOES</w:t>
            </w:r>
          </w:p>
        </w:tc>
        <w:tc>
          <w:tcPr>
            <w:tcW w:w="16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4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EDUCAÇÃO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04</w:t>
        <w:tab/>
        <w:t>Unidade de Alimentação Escolar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3.581.700,00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249" w:space="4817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4784"/>
        <w:gridCol w:w="2425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04.04.12.306.0003.2146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8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Qualificar a Alimentação Escolar</w:t>
            </w:r>
          </w:p>
        </w:tc>
        <w:tc>
          <w:tcPr>
            <w:tcW w:w="2425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3.581.700,00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478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1011.00000</w:t>
            </w:r>
          </w:p>
        </w:tc>
        <w:tc>
          <w:tcPr>
            <w:tcW w:w="47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47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2.371.500,00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1043.00000</w:t>
            </w:r>
          </w:p>
        </w:tc>
        <w:tc>
          <w:tcPr>
            <w:tcW w:w="47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1123.00000</w:t>
            </w:r>
          </w:p>
        </w:tc>
        <w:tc>
          <w:tcPr>
            <w:tcW w:w="47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1124.00000</w:t>
            </w:r>
          </w:p>
        </w:tc>
        <w:tc>
          <w:tcPr>
            <w:tcW w:w="47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1217.00000</w:t>
            </w:r>
          </w:p>
        </w:tc>
        <w:tc>
          <w:tcPr>
            <w:tcW w:w="47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25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47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5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EDUCAÇÃO</w:t>
      </w:r>
    </w:p>
    <w:p>
      <w:pPr>
        <w:pStyle w:val="ListParagraph"/>
        <w:numPr>
          <w:ilvl w:val="0"/>
          <w:numId w:val="5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Unidade Financeira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4.600.100,00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249" w:space="4817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08"/>
        <w:gridCol w:w="1901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04.05.12.361.0003.1058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Implantar Escolas Sustentáveis</w:t>
            </w:r>
          </w:p>
        </w:tc>
        <w:tc>
          <w:tcPr>
            <w:tcW w:w="1901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901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04.05.12.361.0003.2167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Autonomia Financeira das EMEB's - PMDDE</w:t>
            </w:r>
          </w:p>
        </w:tc>
        <w:tc>
          <w:tcPr>
            <w:tcW w:w="1901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3.300.000,00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01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3.300.000,00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04.05.12.365.0003.2168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Autonomia Financeira das EMEI's - PMDDE</w:t>
            </w:r>
          </w:p>
        </w:tc>
        <w:tc>
          <w:tcPr>
            <w:tcW w:w="1901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1.300.000,00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3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04</w:t>
        <w:tab/>
        <w:t>SECRETARIA MUNICIPAL DE EDUCAÇÃO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06</w:t>
        <w:tab/>
        <w:t>Unidade de Gestão de Pessoas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126.200,00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249" w:space="4950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419"/>
        <w:gridCol w:w="1789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04.06.12.128.0012.2164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Incentivar a Qualificação Profissional</w:t>
            </w:r>
          </w:p>
        </w:tc>
        <w:tc>
          <w:tcPr>
            <w:tcW w:w="1789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96.000,00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04.06.12.128.0012.2165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Despesas com Cursos de Qualificação para Servidores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4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ind w:left="160"/>
      </w:pPr>
      <w:r>
        <w:rPr/>
        <w:t>04</w:t>
        <w:tab/>
        <w:t>SECRETARIA MUNICIPAL DE EDUCAÇÃO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08</w:t>
        <w:tab/>
        <w:t>Unidade de Educação Infantil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30.705.300,00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4249" w:space="4728"/>
            <w:col w:w="1343"/>
          </w:cols>
        </w:sectPr>
      </w:pP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30"/>
        <w:gridCol w:w="148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04.08.12.365.0003.1056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Construir e Reformar EMEI's</w:t>
            </w:r>
          </w:p>
        </w:tc>
        <w:tc>
          <w:tcPr>
            <w:tcW w:w="148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04.08.12.365.0003.1057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as Unidades de Ensino Infantil - EMEI's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04.08.12.365.0003.1059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Investir em Educação 4.0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04.08.12.365.0003.2155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Comprar Vagas Infantis na Rede Privada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3.000.000,00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04.08.12.365.0003.2156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Comprar Vagas Infantis na Rede Conveniada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1.900.000,00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04.08.12.365.0003.2157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Desp. Pessoal Encargos - Ed. Inf. Creche FUNDEB 70%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15.101.700,00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04.08.12.365.0003.2158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Desp. Pessoal Encar. - Ed. Inf. Pré Escola FUNDEB 70%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1.492.100,00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04.08.12.365.0003.2159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Desp. Pessoal Encargos - Ed. Inf. Creche FUNDEB 30%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151.700,00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3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04.08.12.365.0003.2160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Desp. Pessoal Encar. - Ed. Inf. Pré Escola FUNDEB 30%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151.700,00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04.08.12.365.0003.2161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Desp. Pessoal e Encargos - Ed. Inf. Creche MDE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6.055.700,00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4.554.000,00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04.08.12.365.0003.2162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Desp. Pessoal e Encargos - Ed. Inf. Pré Escola MDE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2.801.800,00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04.08.12.365.0003.2336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Contribuição à Entidades de Previdência Complementar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04</w:t>
        <w:tab/>
        <w:t>SECRETARIA MUNICIPAL DE EDUCAÇÃO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09</w:t>
        <w:tab/>
        <w:t>Unidade de Ensino Fundamental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95.021.400,00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249" w:space="4728"/>
            <w:col w:w="1343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330"/>
        <w:gridCol w:w="188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04.09.12.361.0003.1053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Construir e Reformar Prédio da SME e EMEB's</w:t>
            </w:r>
          </w:p>
        </w:tc>
        <w:tc>
          <w:tcPr>
            <w:tcW w:w="188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04.09.12.361.0003.1054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as Unidades de Ensino Fundamental e SME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150.100,00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04.09.12.361.0003.2147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benefícios aos Servidores com VT e VA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5.588.000,00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8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2.738.000,00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33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9"/>
        <w:gridCol w:w="1440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04.09.12.361.0003.2148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benefícios aos Servidores Cesta Básica</w:t>
            </w:r>
          </w:p>
        </w:tc>
        <w:tc>
          <w:tcPr>
            <w:tcW w:w="1440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3.140.000,00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1.290.300,00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1.849.700,00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04.09.12.361.0003.2149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das Unidades Escolares e SME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1.287.400,00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471.000,00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243.400,00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04.09.12.361.0003.2150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Desp. Pessoal Encargos - Ensino Fund. FUNDEB 70%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54.101.800,00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3.1.90.04.00.00.00.00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CONTRATACAO POR TEMPO DETERMINADO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45.000.000,00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RESSARCIMENTO DE 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PESSOAL REQUISITADO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8.300.000,00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04.09.12.361.0003.2151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Desp. Pessoal Encargos - Ensino Fund. FUNDEB 30%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151.700,00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04.09.12.361.0003.2152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Despesas Pessoal e Encargos - Ensino Fund. MDE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9.802.000,00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3.1.90.04.00.00.00.00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CONTRATACAO POR TEMPO DETERMINADO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5.405.587,50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2.394.412,50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RESSARCIMENTO DE 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PESSOAL REQUISITADO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04.09.12.361.0003.2153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Prestação de Serviços Auxiliares à Educação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20.800.000,00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line="164" w:lineRule="exact"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15.000.000,00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508"/>
        <w:gridCol w:w="1701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508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01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01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04.09.12.361.0003.2337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Contribuição à Entidades de Previdência Complementar</w:t>
            </w:r>
          </w:p>
        </w:tc>
        <w:tc>
          <w:tcPr>
            <w:tcW w:w="1701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701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5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701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0031.00000</w:t>
            </w:r>
          </w:p>
        </w:tc>
        <w:tc>
          <w:tcPr>
            <w:tcW w:w="55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6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EDUCAÇÃO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10</w:t>
        <w:tab/>
        <w:t>Unidade de Projetos, Tecnologia e Inovação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335.400,00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392" w:space="4807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35"/>
        <w:gridCol w:w="1485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04.10.12.361.0003.1060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spacing w:line="179" w:lineRule="exact" w:before="0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Qualificar Programa Municipal de Robótica</w:t>
            </w:r>
          </w:p>
        </w:tc>
        <w:tc>
          <w:tcPr>
            <w:tcW w:w="1485" w:type="dxa"/>
          </w:tcPr>
          <w:p>
            <w:pPr>
              <w:pStyle w:val="TableParagraph"/>
              <w:spacing w:line="179" w:lineRule="exact" w:before="0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04.10.12.361.0003.2170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Implantar Programa Munic. Interdisciplinar de Contraturno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04.10.12.361.0003.2171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Fomentar Investimentos em Iniciação Científica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04.10.12.361.0003.2172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Investir em Eventos Educacionais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135.100,00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0020.00000</w:t>
            </w:r>
          </w:p>
        </w:tc>
        <w:tc>
          <w:tcPr>
            <w:tcW w:w="573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</w:tr>
      <w:tr>
        <w:trPr>
          <w:trHeight w:val="707" w:hRule="atLeast"/>
        </w:trPr>
        <w:tc>
          <w:tcPr>
            <w:tcW w:w="8619" w:type="dxa"/>
            <w:gridSpan w:val="3"/>
          </w:tcPr>
          <w:p>
            <w:pPr>
              <w:pStyle w:val="TableParagraph"/>
              <w:tabs>
                <w:tab w:pos="897" w:val="left" w:leader="none"/>
              </w:tabs>
              <w:spacing w:before="155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897" w:val="left" w:leader="none"/>
              </w:tabs>
              <w:spacing w:before="11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  <w:tab/>
              <w:t>Serviço de Educação Especial e Inclusiva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880.000,00</w:t>
            </w:r>
          </w:p>
        </w:tc>
      </w:tr>
      <w:tr>
        <w:trPr>
          <w:trHeight w:val="300" w:hRule="atLeast"/>
        </w:trPr>
        <w:tc>
          <w:tcPr>
            <w:tcW w:w="8619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spacing w:before="55"/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04.11.12.367.0003.2163</w:t>
              <w:tab/>
              <w:t>Qualificar e Conveniar para Inclusão Escolar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880.000,00</w:t>
            </w:r>
          </w:p>
        </w:tc>
      </w:tr>
      <w:tr>
        <w:trPr>
          <w:trHeight w:val="417" w:hRule="atLeast"/>
        </w:trPr>
        <w:tc>
          <w:tcPr>
            <w:tcW w:w="861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3.3.50.43.00.00.00.00</w:t>
              <w:tab/>
              <w:t>0020.00000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SUBVENCOES SOCIAIS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</w:tr>
      <w:tr>
        <w:trPr>
          <w:trHeight w:val="95" w:hRule="atLeast"/>
        </w:trPr>
        <w:tc>
          <w:tcPr>
            <w:tcW w:w="86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136.324.195,00</w:t>
            </w:r>
          </w:p>
        </w:tc>
      </w:tr>
      <w:tr>
        <w:trPr>
          <w:trHeight w:val="597" w:hRule="atLeast"/>
        </w:trPr>
        <w:tc>
          <w:tcPr>
            <w:tcW w:w="861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before="113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897" w:val="left" w:leader="none"/>
              </w:tabs>
              <w:spacing w:line="164" w:lineRule="exact" w:before="11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5.915.179,00</w:t>
            </w:r>
          </w:p>
        </w:tc>
      </w:tr>
      <w:tr>
        <w:trPr>
          <w:trHeight w:val="360" w:hRule="atLeast"/>
        </w:trPr>
        <w:tc>
          <w:tcPr>
            <w:tcW w:w="1868" w:type="dxa"/>
          </w:tcPr>
          <w:p>
            <w:pPr>
              <w:pStyle w:val="TableParagraph"/>
              <w:spacing w:before="116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05.01.04.122.0014.2025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5" w:type="dxa"/>
          </w:tcPr>
          <w:p>
            <w:pPr>
              <w:pStyle w:val="TableParagraph"/>
              <w:spacing w:before="116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Estrutura Administrativa e Gabinete do Secretário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6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4.019.579,00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1.192.679,00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7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35" w:type="dxa"/>
          </w:tcPr>
          <w:p>
            <w:pPr>
              <w:pStyle w:val="TableParagraph"/>
              <w:spacing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30"/>
        <w:gridCol w:w="187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05.01.04.128.0012.2026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Qualificar e Equipar Servidores</w:t>
            </w:r>
          </w:p>
        </w:tc>
        <w:tc>
          <w:tcPr>
            <w:tcW w:w="187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7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05.01.15.122.0014.1009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Planejar Atividades para Melhoria da Prestação de Serviços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87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05.01.15.122.0014.1010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Secretaria de Obras e Serviços Urbanos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87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05.01.15.122.0014.2027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Abastecimento e Manutenção da Frota de Veículos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7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05.01.15.122.0014.2028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Locação de Máquinas, Veículos e Equipamentos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335.000,00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87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05.01.15.122.0014.2029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Termo de Cooperação com a SUSEPE</w:t>
            </w:r>
          </w:p>
        </w:tc>
        <w:tc>
          <w:tcPr>
            <w:tcW w:w="187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360.100,00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3.3.30.41.00.00.00.00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87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6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OBRAS E SERVIÇOS URBANOS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05</w:t>
        <w:tab/>
        <w:t>Cemitério Municipal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237.027,00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779" w:space="3421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05.05.15.452.0009.1017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Ampliar e Remodelar o Cemitério Municipal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05.05.15.452.0009.2042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Administrativas do Cemitério Municipal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236.927,00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176.760,00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49.767,00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7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OBRAS E SERVIÇOS URBANOS</w:t>
      </w:r>
    </w:p>
    <w:p>
      <w:pPr>
        <w:pStyle w:val="ListParagraph"/>
        <w:numPr>
          <w:ilvl w:val="0"/>
          <w:numId w:val="7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Diretoria de Obras e Drenagem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7.570.483,00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779" w:space="3287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308"/>
        <w:gridCol w:w="1911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05.06.15.451.0009.1012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Pavimentar e Recapear Ruas, Avenidas e Estradas</w:t>
            </w:r>
          </w:p>
        </w:tc>
        <w:tc>
          <w:tcPr>
            <w:tcW w:w="1911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1058.00000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05.06.15.451.0009.2034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Serviços de Manutenção de Vias Urbanas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399.100,00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1058.00000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1058.00000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05.06.15.451.0009.2035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da Diretoria de Obras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3.498.652,00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911" w:type="dxa"/>
          </w:tcPr>
          <w:p>
            <w:pPr>
              <w:pStyle w:val="TableParagraph"/>
              <w:spacing w:line="164" w:lineRule="exact"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2.353.773,00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744.379,00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05.06.15.452.0009.1013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Diretoria de Obras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05.06.17.512.0009.1016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Ampliar e Remodelar Redes de Drenagem e Esgoto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05.06.17.512.0009.2039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Manutenção de Arroios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05.06.17.512.0009.2040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Redes de Drenagem e Esgotos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320.631,00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119.731,00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05.06.17.512.0009.2041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Atualizar Plano Diretor de Saneamento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05.06.25.752.0009.1014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Construir Subestações Elétricas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05.06.25.752.0009.1015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Remodelar a Rede de Iluminação Pública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1081.00000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1081.00000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05.06.25.752.0009.2036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e Contratar Serviços Especializados de Elétrica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05.06.25.752.0009.2037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a Manutenção dos Serviços de Iluminação Pública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2.800.200,00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1081.00000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1081.00000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1081.00000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05.06.25.752.0009.2038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e Adquirir Materiais para Serviços de Elétrica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05</w:t>
        <w:tab/>
        <w:t>SECRETARIA MUNICIPAL DE OBRAS E SERVIÇOS URBANOS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09</w:t>
        <w:tab/>
        <w:t>Diretoria de Serviços Urbanos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10.868.088,00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779" w:space="3198"/>
            <w:col w:w="1343"/>
          </w:cols>
        </w:sectPr>
      </w:pPr>
    </w:p>
    <w:p>
      <w:pPr>
        <w:spacing w:before="116"/>
        <w:ind w:left="16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05.09.15.452.0008.2030</w:t>
      </w:r>
    </w:p>
    <w:p>
      <w:pPr>
        <w:spacing w:before="116"/>
        <w:ind w:left="160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i/>
          <w:sz w:val="16"/>
        </w:rPr>
        <w:t>Manter e Melhorar a Ambiência da Cidade</w:t>
      </w:r>
    </w:p>
    <w:p>
      <w:pPr>
        <w:spacing w:before="116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3.569.515,00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936" w:space="984"/>
            <w:col w:w="3207" w:space="2939"/>
            <w:col w:w="1254"/>
          </w:cols>
        </w:sectPr>
      </w:pPr>
    </w:p>
    <w:p>
      <w:pPr>
        <w:pStyle w:val="BodyText"/>
        <w:spacing w:before="3"/>
        <w:rPr>
          <w:b w:val="0"/>
          <w:i/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2.163.243,00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725.772,00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05.09.15.452.0009.1052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a Diretoria de Serviços Urbanos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05.09.15.541.0008.1011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Remodelar e Equipar o Depart. de Arborização e Paisagismo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05.09.18.451.0008.2031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Ampliar, coletar e destinar RSU, RCC, RSS e extra domésticos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6.001.100,00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1266.00000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1266.00000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05.09.18.541.0008.2032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Atender e Qualificar Demandas de Arborização e Paisagismo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590.785,00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412.415,00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127.870,00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05.09.18.541.0008.2033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e Ampliar as Atividades da Coleta Seletiva Solidária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706.388,00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388.600,00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102.288,00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</w:tr>
    </w:tbl>
    <w:p>
      <w:pPr>
        <w:pStyle w:val="BodyText"/>
        <w:spacing w:before="1"/>
        <w:rPr>
          <w:b w:val="0"/>
          <w:i/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8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OBRAS E SERVIÇOS URBANOS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13</w:t>
        <w:tab/>
        <w:t>Fundo de Gestão Compartilhada - CORSAN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600.000,00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779" w:space="3421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6070"/>
        <w:gridCol w:w="2163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05.13.15.451.0009.1018</w:t>
            </w:r>
          </w:p>
        </w:tc>
        <w:tc>
          <w:tcPr>
            <w:tcW w:w="6070" w:type="dxa"/>
          </w:tcPr>
          <w:p>
            <w:pPr>
              <w:pStyle w:val="TableParagraph"/>
              <w:spacing w:line="179" w:lineRule="exact" w:before="0"/>
              <w:ind w:left="110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Pavimentar e Recapear Ruas, Avenidas e Estradas</w:t>
            </w:r>
          </w:p>
        </w:tc>
        <w:tc>
          <w:tcPr>
            <w:tcW w:w="2163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6070" w:type="dxa"/>
          </w:tcPr>
          <w:p>
            <w:pPr>
              <w:pStyle w:val="TableParagraph"/>
              <w:spacing w:before="55"/>
              <w:ind w:left="81"/>
              <w:rPr>
                <w:sz w:val="16"/>
              </w:rPr>
            </w:pPr>
            <w:r>
              <w:rPr>
                <w:sz w:val="16"/>
              </w:rPr>
              <w:t>1318.00000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OBRAS E INSTALACOES</w:t>
            </w:r>
          </w:p>
        </w:tc>
        <w:tc>
          <w:tcPr>
            <w:tcW w:w="2163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05.13.15.451.0009.1019</w:t>
            </w:r>
          </w:p>
        </w:tc>
        <w:tc>
          <w:tcPr>
            <w:tcW w:w="6070" w:type="dxa"/>
          </w:tcPr>
          <w:p>
            <w:pPr>
              <w:pStyle w:val="TableParagraph"/>
              <w:spacing w:line="164" w:lineRule="exact"/>
              <w:ind w:left="110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Executar Obras de Drenagem Urbana</w:t>
            </w:r>
          </w:p>
        </w:tc>
        <w:tc>
          <w:tcPr>
            <w:tcW w:w="2163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200.000,00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9"/>
        <w:gridCol w:w="1430"/>
      </w:tblGrid>
      <w:tr>
        <w:trPr>
          <w:trHeight w:val="249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line="179" w:lineRule="exact" w:before="0"/>
              <w:ind w:left="47"/>
              <w:rPr>
                <w:sz w:val="16"/>
              </w:rPr>
            </w:pPr>
            <w:r>
              <w:rPr>
                <w:sz w:val="16"/>
              </w:rPr>
              <w:t>4.4.90.51.00.00.00.00</w:t>
              <w:tab/>
              <w:t>1318.00000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OBRAS E INSTALACOES</w:t>
            </w:r>
          </w:p>
        </w:tc>
        <w:tc>
          <w:tcPr>
            <w:tcW w:w="1430" w:type="dxa"/>
          </w:tcPr>
          <w:p>
            <w:pPr>
              <w:pStyle w:val="TableParagraph"/>
              <w:spacing w:line="179" w:lineRule="exact" w:before="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05.13.15.451.0009.2043</w:t>
              <w:tab/>
              <w:t>Executar Manut. da Paviment., Recap. e Drenagem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200.000,00</w:t>
            </w:r>
          </w:p>
        </w:tc>
      </w:tr>
      <w:tr>
        <w:trPr>
          <w:trHeight w:val="417" w:hRule="atLeast"/>
        </w:trPr>
        <w:tc>
          <w:tcPr>
            <w:tcW w:w="865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1318.00000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95" w:hRule="atLeast"/>
        </w:trPr>
        <w:tc>
          <w:tcPr>
            <w:tcW w:w="86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25.190.777,00</w:t>
            </w:r>
          </w:p>
        </w:tc>
      </w:tr>
      <w:tr>
        <w:trPr>
          <w:trHeight w:val="597" w:hRule="atLeast"/>
        </w:trPr>
        <w:tc>
          <w:tcPr>
            <w:tcW w:w="865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113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  <w:tab/>
              <w:t>PROCURADORIA GERAL DO MUNICÍPIO</w:t>
            </w:r>
          </w:p>
          <w:p>
            <w:pPr>
              <w:pStyle w:val="TableParagraph"/>
              <w:tabs>
                <w:tab w:pos="887" w:val="left" w:leader="none"/>
              </w:tabs>
              <w:spacing w:line="164" w:lineRule="exact" w:before="116"/>
              <w:ind w:lef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  <w:tab/>
              <w:t>Gabinete do Procurador</w:t>
            </w:r>
          </w:p>
        </w:tc>
        <w:tc>
          <w:tcPr>
            <w:tcW w:w="14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387.450,00</w:t>
            </w:r>
          </w:p>
        </w:tc>
      </w:tr>
      <w:tr>
        <w:trPr>
          <w:trHeight w:val="360" w:hRule="atLeast"/>
        </w:trPr>
        <w:tc>
          <w:tcPr>
            <w:tcW w:w="1858" w:type="dxa"/>
          </w:tcPr>
          <w:p>
            <w:pPr>
              <w:pStyle w:val="TableParagraph"/>
              <w:spacing w:before="116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06.01.02.062.0014.1062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before="116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Procuradoria Geral do Municipio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6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06.01.02.062.0014.2190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da Procuradoria Geral do Municipio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100.800,00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06.01.02.062.0014.2191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Folha de Pagamento de Pessoal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257.450,00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256.950,00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06.01.02.062.0014.2192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Contratação de Estagiarios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29.000,00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8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PROCURADORIA GERAL DO MUNICÍPIO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02</w:t>
        <w:tab/>
        <w:t>Diretoria Jurídica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6.785.729,00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143" w:space="4923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06.02.02.062.0014.2193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Folha de Pagamento de Pessoal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914.729,00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913.429,00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06.02.02.062.0014.2194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Cumprir Sentenças Judiciais - Requisições de Pequeno Valor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1.170.000,00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3.1.90.91.00.00.00.00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06.02.02.062.0014.2195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Cumprir Sentenças Judiciais - Precatórios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4.701.000,00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3.1.90.91.00.00.00.00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4.700.000,00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3.3.90.91.00.00.00.00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06</w:t>
        <w:tab/>
        <w:t>PROCURADORIA GERAL DO MUNICÍPIO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03</w:t>
        <w:tab/>
        <w:t>Diretoria de Licitações e Contratos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262.139,00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143" w:space="5057"/>
            <w:col w:w="1120"/>
          </w:cols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06.03.04.122.0014.2196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Folha de Pagamento de Pessoal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262.139,00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261.739,00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06</w:t>
        <w:tab/>
        <w:t>PROCURADORIA GERAL DO MUNICÍPIO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04</w:t>
        <w:tab/>
        <w:t>Diretoria de Pessoal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184.567,00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143" w:space="5057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06.04.04.122.0014.2197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Folha de Pagamento de Pessoal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184.567,00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184.167,00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06</w:t>
        <w:tab/>
        <w:t>PROCURADORIA GERAL DO MUNICÍPIO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05</w:t>
        <w:tab/>
        <w:t>Unidade de Processo Adm. Disciplinar e Sindicância Investig.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127.351,00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735" w:space="3464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24"/>
        <w:gridCol w:w="1396"/>
      </w:tblGrid>
      <w:tr>
        <w:trPr>
          <w:trHeight w:val="239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spacing w:line="179" w:lineRule="exact" w:before="0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06.05.04.122.0014.2198</w:t>
              <w:tab/>
              <w:t>Manter as Atividades do Processo Disciplinar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5.000,00</w:t>
            </w:r>
          </w:p>
        </w:tc>
      </w:tr>
      <w:tr>
        <w:trPr>
          <w:trHeight w:val="310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3.3.90.93.00.00.00.00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INDENIZACOES E RESTITUICOES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0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06.05.04.122.0014.2199</w:t>
              <w:tab/>
              <w:t>Manter a Folha de Pagamento de Pessoal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122.351,00</w:t>
            </w:r>
          </w:p>
        </w:tc>
      </w:tr>
      <w:tr>
        <w:trPr>
          <w:trHeight w:val="310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121.951,00</w:t>
            </w:r>
          </w:p>
        </w:tc>
      </w:tr>
      <w:tr>
        <w:trPr>
          <w:trHeight w:val="320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3.1.90.16.00.00.00.00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3.1.90.94.00.00.00.00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708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3.3.90.08.00.00.00.00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870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3.3.90.14.00.00.00.00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95" w:hRule="atLeast"/>
        </w:trPr>
        <w:tc>
          <w:tcPr>
            <w:tcW w:w="870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7.747.236,00</w:t>
            </w:r>
          </w:p>
        </w:tc>
      </w:tr>
      <w:tr>
        <w:trPr>
          <w:trHeight w:val="597" w:hRule="atLeast"/>
        </w:trPr>
        <w:tc>
          <w:tcPr>
            <w:tcW w:w="870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before="113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897" w:val="left" w:leader="none"/>
              </w:tabs>
              <w:spacing w:line="164" w:lineRule="exact" w:before="11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3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242.300,00</w:t>
            </w:r>
          </w:p>
        </w:tc>
      </w:tr>
      <w:tr>
        <w:trPr>
          <w:trHeight w:val="360" w:hRule="atLeast"/>
        </w:trPr>
        <w:tc>
          <w:tcPr>
            <w:tcW w:w="1868" w:type="dxa"/>
          </w:tcPr>
          <w:p>
            <w:pPr>
              <w:pStyle w:val="TableParagraph"/>
              <w:spacing w:before="116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07.01.04.122.0007.1001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spacing w:before="116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Secretaria de Urbanismo</w:t>
            </w:r>
          </w:p>
        </w:tc>
        <w:tc>
          <w:tcPr>
            <w:tcW w:w="1396" w:type="dxa"/>
          </w:tcPr>
          <w:p>
            <w:pPr>
              <w:pStyle w:val="TableParagraph"/>
              <w:spacing w:before="116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07.01.04.122.0007.2001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Administrativas da SMU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236.000,00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3.3.90.47.00.00.00.00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96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7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6994"/>
        <w:gridCol w:w="1229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07.01.04.122.0007.2002</w:t>
            </w:r>
          </w:p>
        </w:tc>
        <w:tc>
          <w:tcPr>
            <w:tcW w:w="6994" w:type="dxa"/>
          </w:tcPr>
          <w:p>
            <w:pPr>
              <w:pStyle w:val="TableParagraph"/>
              <w:spacing w:line="179" w:lineRule="exact" w:before="0"/>
              <w:ind w:left="110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Telecomunicações</w:t>
            </w:r>
          </w:p>
        </w:tc>
        <w:tc>
          <w:tcPr>
            <w:tcW w:w="1229" w:type="dxa"/>
          </w:tcPr>
          <w:p>
            <w:pPr>
              <w:pStyle w:val="TableParagraph"/>
              <w:spacing w:line="179" w:lineRule="exact" w:before="0"/>
              <w:ind w:right="38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6994" w:type="dxa"/>
          </w:tcPr>
          <w:p>
            <w:pPr>
              <w:pStyle w:val="TableParagraph"/>
              <w:spacing w:before="55"/>
              <w:ind w:left="81"/>
              <w:rPr>
                <w:sz w:val="16"/>
              </w:rPr>
            </w:pPr>
            <w:r>
              <w:rPr>
                <w:sz w:val="16"/>
              </w:rPr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229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699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07</w:t>
        <w:tab/>
        <w:t>SECRETARIA MUNICIPAL DE URBANISMO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02</w:t>
        <w:tab/>
        <w:t>Diretoria de Urbanismo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84.200,00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312" w:space="4977"/>
            <w:col w:w="103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491"/>
        <w:gridCol w:w="171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07.02.15.451.0007.2004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91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Equipe de Suporte com Estagiários</w:t>
            </w:r>
          </w:p>
        </w:tc>
        <w:tc>
          <w:tcPr>
            <w:tcW w:w="1718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84.000,00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91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91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718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07.02.15.451.0012.2005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91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Capacitar Servidores com Cursos de Formação e Qualificação</w:t>
            </w:r>
          </w:p>
        </w:tc>
        <w:tc>
          <w:tcPr>
            <w:tcW w:w="1718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91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07.02.15.451.0012.2008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91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Equipar Servidores com Uniformes e EPI's</w:t>
            </w:r>
          </w:p>
        </w:tc>
        <w:tc>
          <w:tcPr>
            <w:tcW w:w="1718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07</w:t>
        <w:tab/>
        <w:t>SECRETARIA MUNICIPAL DE URBANISMO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03</w:t>
        <w:tab/>
        <w:t>Unidade de Habitação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499.500,00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312" w:space="4888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07.03.16.451.0007.1004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Executar Obras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07.03.16.482.0007.1003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Desapropriar Imóveis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4.4.90.61.00.00.00.00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AQUISICAO DE IMOVEIS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07.03.16.482.0007.2006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Executar Regularização Fundiária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07.03.16.482.0007.2007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Contratar Serv. de Topografia, Georef. e Demarcação de Áreas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07.03.16.482.0007.2009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Promover e dar Suporte aos Invest. do Casa Verde Amarela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07.03.16.482.0007.2011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Despesas com Folha de Pagamento dos Servidores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469.000,00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467.000,00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07</w:t>
        <w:tab/>
        <w:t>SECRETARIA MUNICIPAL DE URBANISMO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04</w:t>
        <w:tab/>
        <w:t>Unidade de Mobilidade Urbana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312" w:space="5199"/>
            <w:col w:w="809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545"/>
        <w:gridCol w:w="1665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07.04.15.451.0010.2012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4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Contratar levantamentos topográficos em Mobilidade Urbana</w:t>
            </w:r>
          </w:p>
        </w:tc>
        <w:tc>
          <w:tcPr>
            <w:tcW w:w="1665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4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65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07.04.15.451.0010.2013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4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Elaborar Projetos de Acessibilidade e Mobilidade Urbana</w:t>
            </w:r>
          </w:p>
        </w:tc>
        <w:tc>
          <w:tcPr>
            <w:tcW w:w="1665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4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65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07.04.15.451.0010.2014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4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Contratar Plano de Mobilidade Urbana</w:t>
            </w:r>
          </w:p>
        </w:tc>
        <w:tc>
          <w:tcPr>
            <w:tcW w:w="1665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ind w:left="160"/>
      </w:pPr>
      <w:r>
        <w:rPr/>
        <w:t>07</w:t>
        <w:tab/>
        <w:t>SECRETARIA MUNICIPAL DE URBANISMO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05</w:t>
        <w:tab/>
        <w:t>Unidade de Fiscalização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400,00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4312" w:space="5199"/>
            <w:col w:w="809"/>
          </w:cols>
        </w:sectPr>
      </w:pP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562"/>
        <w:gridCol w:w="1646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07.05.15.451.0008.2015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6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Adquirir Material Gráfico para Ações Fiscais</w:t>
            </w:r>
          </w:p>
        </w:tc>
        <w:tc>
          <w:tcPr>
            <w:tcW w:w="1646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46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4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07.05.15.452.0007.1005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6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Fiscalizar e Promover Acessibilidade e Regularização Predial</w:t>
            </w:r>
          </w:p>
        </w:tc>
        <w:tc>
          <w:tcPr>
            <w:tcW w:w="1646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46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07.05.15.452.0008.1006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6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Fiscalizar e Promover a Regularização Fundiária</w:t>
            </w:r>
          </w:p>
        </w:tc>
        <w:tc>
          <w:tcPr>
            <w:tcW w:w="1646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07</w:t>
        <w:tab/>
        <w:t>SECRETARIA MUNICIPAL DE URBANISMO</w:t>
      </w:r>
    </w:p>
    <w:p>
      <w:pPr>
        <w:pStyle w:val="ListParagraph"/>
        <w:numPr>
          <w:ilvl w:val="0"/>
          <w:numId w:val="9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Unidade de Licenciamento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1.002.200,00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312" w:space="4754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07.06.15.128.0012.2016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Capacitar a Equipe de Licenciamento e Regularização Predial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07.06.15.451.0008.2019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Despesas com Folha de Pagamento dos Servidores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07.06.15.452.0014.2017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Contratar Estudos para Elaboração de Leis e Resoluções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9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URBANISMO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07</w:t>
        <w:tab/>
        <w:t>Fundo Municipal de Desenvolvimento Urbano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850.000,00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4516" w:space="4683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75"/>
        <w:gridCol w:w="183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07.07.15.451.0010.1008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a Acessibilidade no Município</w:t>
            </w:r>
          </w:p>
        </w:tc>
        <w:tc>
          <w:tcPr>
            <w:tcW w:w="18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1222.00000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07.07.15.451.0010.1112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Implantação de Projetos Urbanisticos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1222.00000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07.07.15.451.0010.2023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a Acessibilidade no Município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1222.00000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07.07.15.451.0014.1002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Garantir Gestão Urbana do Território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1222.00000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07.07.15.451.0014.2003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Gestão Urbana do Território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1222.00000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07.07.15.452.0014.2018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Contratar Cadastro de Teritório Urbano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1222.00000</w:t>
            </w:r>
          </w:p>
        </w:tc>
        <w:tc>
          <w:tcPr>
            <w:tcW w:w="5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10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URBANISMO</w:t>
      </w:r>
    </w:p>
    <w:p>
      <w:pPr>
        <w:pStyle w:val="ListParagraph"/>
        <w:numPr>
          <w:ilvl w:val="0"/>
          <w:numId w:val="10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de Habitação e Saneamento Básico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050" w:space="4238"/>
            <w:col w:w="1032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287"/>
        <w:gridCol w:w="1933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07.08.16.451.0007.1007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87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Equipar e Adquirir Material Permanente para o Conselho</w:t>
            </w:r>
          </w:p>
        </w:tc>
        <w:tc>
          <w:tcPr>
            <w:tcW w:w="1933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1007.00000</w:t>
            </w:r>
          </w:p>
        </w:tc>
        <w:tc>
          <w:tcPr>
            <w:tcW w:w="528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933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07.08.16.451.0007.1111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87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Executar Obras e Instalações de Infraestrutura</w:t>
            </w:r>
          </w:p>
        </w:tc>
        <w:tc>
          <w:tcPr>
            <w:tcW w:w="1933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1007.00000</w:t>
            </w:r>
          </w:p>
        </w:tc>
        <w:tc>
          <w:tcPr>
            <w:tcW w:w="5287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562"/>
        <w:gridCol w:w="1648"/>
      </w:tblGrid>
      <w:tr>
        <w:trPr>
          <w:trHeight w:val="239" w:hRule="atLeast"/>
        </w:trPr>
        <w:tc>
          <w:tcPr>
            <w:tcW w:w="8436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spacing w:line="179" w:lineRule="exact" w:before="0"/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07.08.16.451.0007.2353</w:t>
              <w:tab/>
              <w:t>Manter o Auxílio à Pessoas Físicas</w:t>
            </w:r>
          </w:p>
        </w:tc>
        <w:tc>
          <w:tcPr>
            <w:tcW w:w="1648" w:type="dxa"/>
          </w:tcPr>
          <w:p>
            <w:pPr>
              <w:pStyle w:val="TableParagraph"/>
              <w:spacing w:line="179" w:lineRule="exact" w:before="0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417" w:hRule="atLeast"/>
        </w:trPr>
        <w:tc>
          <w:tcPr>
            <w:tcW w:w="843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3.3.90.32.00.00.00.00</w:t>
              <w:tab/>
              <w:t>1007.00000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MATERIAL, BEM OU SERVIÇO PARA DISTRIBUICAO GRATUITA</w:t>
            </w:r>
          </w:p>
        </w:tc>
        <w:tc>
          <w:tcPr>
            <w:tcW w:w="16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95" w:hRule="atLeast"/>
        </w:trPr>
        <w:tc>
          <w:tcPr>
            <w:tcW w:w="84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2.708.900,00</w:t>
            </w:r>
          </w:p>
        </w:tc>
      </w:tr>
      <w:tr>
        <w:trPr>
          <w:trHeight w:val="597" w:hRule="atLeast"/>
        </w:trPr>
        <w:tc>
          <w:tcPr>
            <w:tcW w:w="843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113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887" w:val="left" w:leader="none"/>
              </w:tabs>
              <w:spacing w:line="164" w:lineRule="exact" w:before="116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6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</w:tr>
      <w:tr>
        <w:trPr>
          <w:trHeight w:val="360" w:hRule="atLeast"/>
        </w:trPr>
        <w:tc>
          <w:tcPr>
            <w:tcW w:w="1858" w:type="dxa"/>
          </w:tcPr>
          <w:p>
            <w:pPr>
              <w:pStyle w:val="TableParagraph"/>
              <w:spacing w:before="116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08.01.10.301.0005.2121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62" w:type="dxa"/>
          </w:tcPr>
          <w:p>
            <w:pPr>
              <w:pStyle w:val="TableParagraph"/>
              <w:spacing w:before="116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Conselho Municipal de Álcool e Drogas (COMAD)</w:t>
            </w:r>
          </w:p>
        </w:tc>
        <w:tc>
          <w:tcPr>
            <w:tcW w:w="1648" w:type="dxa"/>
          </w:tcPr>
          <w:p>
            <w:pPr>
              <w:pStyle w:val="TableParagraph"/>
              <w:spacing w:before="116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4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48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4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11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SAÚDE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35</w:t>
        <w:tab/>
        <w:t>Fundo Municipal de Saúde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142.645.579,88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3885" w:space="5003"/>
            <w:col w:w="1432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308"/>
        <w:gridCol w:w="1911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08.35.10.122.0005.2137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Conselho Municipal de Saúde</w:t>
            </w:r>
          </w:p>
        </w:tc>
        <w:tc>
          <w:tcPr>
            <w:tcW w:w="1911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08.35.10.128.0012.2136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Incentivar a Qualificação Profissional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4504.00000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4504.00000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4504.00000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08.35.10.301.0005.1049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Adquirir e Remodelar as Unidades de Saúde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08.35.10.301.0005.1050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Aqusição de Equipamentos Odontológicos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Unidades de Saúde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9.854.588,49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552.773,89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391.961,19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1.428.024,29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4504.00000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695.520,23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320.628,93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30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91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308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911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9"/>
        <w:gridCol w:w="1440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79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440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120.761,58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185.131,11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53.014,09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5.846.636,17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7.828,76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223.308,25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08.35.10.301.0005.2116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Ampliar e Qualificar a Equipe do Programa Melhor em Casa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08.35.10.301.0005.2117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Contratos do Programa Mais Médicos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168.000,00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168.000,00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08.35.10.301.0005.2118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Programa Primeira Infância Melhor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66.552,99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4160.00000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46.452,99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4160.00000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08.35.10.301.0005.2119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das Academias de Saúde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204.999,60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96.899,60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08.35.10.301.0005.2120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e Ampliar os Serviços de Práticas Integrativas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672.253,40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515.981,40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4011.00000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36.100,80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84.235,20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35.736,00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08.35.10.301.0005.2123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e Ampliar o Atendimento Odontológico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312.660,47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117.030,00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65.530,47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4111.00000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08.35.10.301.0005.2138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Despesas com Folha de Pagamento dos Servidores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31.292.478,33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3.1.90.04.00.00.00.00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CONTRATACAO POR TEMPO DETERMINADO</w:t>
            </w:r>
          </w:p>
        </w:tc>
        <w:tc>
          <w:tcPr>
            <w:tcW w:w="1440" w:type="dxa"/>
          </w:tcPr>
          <w:p>
            <w:pPr>
              <w:pStyle w:val="TableParagraph"/>
              <w:spacing w:line="164" w:lineRule="exact"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30"/>
        <w:gridCol w:w="1488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24.446.883,83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639.486,36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4502.00000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228.579,68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387.630,90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911.019,11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4502.00000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4502.00000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RESSARCIMENTO DE 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PESSOAL REQUISITADO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3.481.178,45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4502.00000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4502.00000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428.600,00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4160.00000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125.400,00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4090.00000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4160.00000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08.35.10.301.0005.2140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Banefícios aos Servidores - Cesta Básica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861.000,00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861.000,00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08.35.10.301.0005.2141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Banefícios aos Servidores - Auxílio-Alimentação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1.600.000,00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3.3.90.46.00.00.00.00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AUXILIO-ALIMENTACAO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08.35.10.301.0005.2142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Banefícios aos Servidores - Vale Transporte</w:t>
            </w:r>
          </w:p>
        </w:tc>
        <w:tc>
          <w:tcPr>
            <w:tcW w:w="148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220.000,00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30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9"/>
        <w:gridCol w:w="1440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08.35.10.301.0005.2338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Contribuição à Entidades de Previdência Complementar</w:t>
            </w:r>
          </w:p>
        </w:tc>
        <w:tc>
          <w:tcPr>
            <w:tcW w:w="1440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3.1.90.07.00.00.00.00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ENTIDADES FECHADAS DE PREVIDENCIA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08.35.10.301.0005.2351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Cumprimento de Demandas Judiciais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3.3.90.91.00.00.00.00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08.35.10.301.0005.2360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Unidades de Saúde - Água, Luz, Telefone e Internet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4.624,00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3.232,64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1.391,36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08.35.10.302.0005.1051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Equipar as Unidades Especializadas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08.35.10.302.0005.1113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Contribuir com Investimentos da FSPSCE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4.4.50.41.00.00.00.00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08.35.10.302.0005.2124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Contrato de Gestão com a FSPSCE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60.885.223,48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3.3.91.39.00.00.00.00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TERCEIROS-PJ - OPERACOES INTRA-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24.000.000,00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3.3.91.39.00.00.00.00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4170.00000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TERCEIROS-PJ - OPERACOES INTRA-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122.785,00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3.3.91.39.00.00.00.00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TERCEIROS-PJ - OPERACOES INTRA-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20.700.372,48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3.3.91.39.00.00.00.00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TERCEIROS-PJ - OPERACOES INTRA-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16.061.866,00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08.35.10.302.0005.2125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dos CAPS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1.393.173,23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140.060,75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1.252.812,48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08.35.10.302.0005.2126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e Ampliar os Serviços de Consultas Especializadas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3.567.131,02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71.940,16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1.233.530,61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2.261.460,25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08.35.10.302.0005.2127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Exames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4.219.557,33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492.064,36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726.392,97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3.3.91.39.00.00.00.00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TERCEIROS-PJ - OPERACOES INTRA-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08.35.10.302.0005.2128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Atendimento de Fisioterapia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594.754,25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285.370,35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309.283,90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6240"/>
        <w:gridCol w:w="1485"/>
      </w:tblGrid>
      <w:tr>
        <w:trPr>
          <w:trHeight w:val="249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line="179" w:lineRule="exact" w:before="0"/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spacing w:line="179" w:lineRule="exact" w:before="0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08.35.10.302.0005.2129</w:t>
              <w:tab/>
              <w:t>Manter o Atendimento ao Deficiente Intelectual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344.696,88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344.496,88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08.35.10.302.0005.2130</w:t>
              <w:tab/>
              <w:t>Manter o Centro Integrado de Atenção à Saúde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126.100,00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08.35.10.302.0005.2131</w:t>
              <w:tab/>
              <w:t>Manter os Serviços de Atendimento Especializado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20.100,00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08.35.10.302.0005.2139</w:t>
              <w:tab/>
              <w:t>Contribuir com as Despesas de Manutenação da FSPSCE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24.000.000,00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3.3.50.41.00.00.00.00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CONTRIBUICOES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3.3.50.41.00.00.00.00</w:t>
              <w:tab/>
              <w:t>4501.00000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CONTRIBUICOES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08.35.10.303.0005.2132</w:t>
              <w:tab/>
              <w:t>Manter os Serviços de Distrib. de Medicamentos e Fraldas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1.277.820,96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4050.00000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198.509,04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4503.00000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569.211,92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08.35.10.305.0005.2133</w:t>
              <w:tab/>
              <w:t>Implantar o Sistema de Informação em Saúde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407.923,33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4500.00000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263.054,51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4500.00000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133.668,82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4500.00000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08.35.10.305.0005.2134</w:t>
              <w:tab/>
              <w:t>Realizar Ações de Combate à Endemias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76.542,12</w:t>
            </w:r>
          </w:p>
        </w:tc>
      </w:tr>
      <w:tr>
        <w:trPr>
          <w:trHeight w:val="309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4502.00000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4502.00000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26.442,12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08.35.10.305.0005.2135</w:t>
              <w:tab/>
              <w:t>Manter e Ampliar os Serviços de Vigilância Sanitária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420.200,00</w:t>
            </w:r>
          </w:p>
        </w:tc>
      </w:tr>
      <w:tr>
        <w:trPr>
          <w:trHeight w:val="31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145.500,00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4502.00000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20" w:hRule="atLeast"/>
        </w:trPr>
        <w:tc>
          <w:tcPr>
            <w:tcW w:w="8618" w:type="dxa"/>
            <w:gridSpan w:val="2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4001.00000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85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</w:tr>
      <w:tr>
        <w:trPr>
          <w:trHeight w:val="427" w:hRule="atLeast"/>
        </w:trPr>
        <w:tc>
          <w:tcPr>
            <w:tcW w:w="861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4.4.90.92.00.00.00.00</w:t>
              <w:tab/>
              <w:t>0040.00000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95" w:hRule="atLeast"/>
        </w:trPr>
        <w:tc>
          <w:tcPr>
            <w:tcW w:w="861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142.645.879,88</w:t>
            </w:r>
          </w:p>
        </w:tc>
      </w:tr>
      <w:tr>
        <w:trPr>
          <w:trHeight w:val="597" w:hRule="atLeast"/>
        </w:trPr>
        <w:tc>
          <w:tcPr>
            <w:tcW w:w="861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before="113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897" w:val="left" w:leader="none"/>
              </w:tabs>
              <w:spacing w:line="164" w:lineRule="exact" w:before="11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836.900,00</w:t>
            </w:r>
          </w:p>
        </w:tc>
      </w:tr>
      <w:tr>
        <w:trPr>
          <w:trHeight w:val="299" w:hRule="atLeast"/>
        </w:trPr>
        <w:tc>
          <w:tcPr>
            <w:tcW w:w="2378" w:type="dxa"/>
          </w:tcPr>
          <w:p>
            <w:pPr>
              <w:pStyle w:val="TableParagraph"/>
              <w:spacing w:line="164" w:lineRule="exact" w:before="116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09.01.08.122.0014.1082</w:t>
            </w:r>
          </w:p>
        </w:tc>
        <w:tc>
          <w:tcPr>
            <w:tcW w:w="6240" w:type="dxa"/>
          </w:tcPr>
          <w:p>
            <w:pPr>
              <w:pStyle w:val="TableParagraph"/>
              <w:spacing w:line="164" w:lineRule="exact" w:before="116"/>
              <w:ind w:left="599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o Gabinete do Secretário - SMCDH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116"/>
              <w:ind w:right="4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09.01.08.122.0014.2248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do Gabinete do Secretário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333.700,00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09.01.08.122.0014.2249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Concessionárias - Gab. Secretário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09.01.08.122.0014.2252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Unidade de Adm. e Finanças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140.600,00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09.01.08.243.0002.1083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Remodelar o Conselho Tutelar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09.01.08.243.0002.2250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Conselho Tutelar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349.500,00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419"/>
        <w:gridCol w:w="1789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19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09.01.08.243.0002.2251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Concessionárias - Cons. Tutelar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11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DE CIDADANIA E DIREITOS HUMANOS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04</w:t>
        <w:tab/>
        <w:t>Diretoria de Cidadania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956.600,00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4088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09.04.08.128.0012.2255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Capacitação dos Servidores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09.04.08.244.0002.1086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Remodelar a Unidade do Centro da Juventude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09.04.08.244.0002.2253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Unidade de Ação Social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09.04.08.244.0002.2254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Programa Conta Comigo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09.04.08.244.0002.2257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da Unidade do Centro da Juventude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451.000,00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09.04.14.422.0002.1084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a Unidade de Atenção à Mulher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09.04.14.422.0002.1085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Remodelar a Unidade de Direitos Humanos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09.04.14.422.0002.1087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Remodelar a Unid. de Atend. de Imigr. e Refug.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09.04.14.422.0002.2256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da Unidade de Direitos Humanos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290.500,00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267.000,00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09.04.14.422.0002.2258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Ativ. da Unid. de Atend. de Imigr. e Refugiados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09.04.14.422.0002.2269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Conselho Municipal de Direitos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09.04.14.422.0002.2270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Eventos de Promoção e Garantia de Direitos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09.04.14.422.0002.2302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Unidade de Atenção à Mulher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108.500,00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8"/>
        <w:gridCol w:w="6567"/>
        <w:gridCol w:w="1744"/>
      </w:tblGrid>
      <w:tr>
        <w:trPr>
          <w:trHeight w:val="249" w:hRule="atLeast"/>
        </w:trPr>
        <w:tc>
          <w:tcPr>
            <w:tcW w:w="176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6567" w:type="dxa"/>
          </w:tcPr>
          <w:p>
            <w:pPr>
              <w:pStyle w:val="TableParagraph"/>
              <w:spacing w:line="179" w:lineRule="exact" w:before="0"/>
              <w:ind w:left="171"/>
              <w:rPr>
                <w:sz w:val="16"/>
              </w:rPr>
            </w:pPr>
            <w:r>
              <w:rPr>
                <w:sz w:val="16"/>
              </w:rPr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44" w:type="dxa"/>
          </w:tcPr>
          <w:p>
            <w:pPr>
              <w:pStyle w:val="TableParagraph"/>
              <w:spacing w:line="179" w:lineRule="exact"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7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656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AUXILIO-TRANSPORTE</w:t>
            </w:r>
          </w:p>
        </w:tc>
        <w:tc>
          <w:tcPr>
            <w:tcW w:w="174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09</w:t>
        <w:tab/>
        <w:t>SECRETARIA DE CIDADANIA E DIREITOS HUMANOS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10</w:t>
        <w:tab/>
        <w:t>Diretoria de Assistência Social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9.148.232,80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3954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24"/>
        <w:gridCol w:w="1396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09.10.08.122.0014.2278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Vigilância Social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319.600,00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09.10.08.241.0002.1089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o Centro de Convivência para Idosos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09.10.08.241.0002.2261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do Centro de Convivência para Idosos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135.800,00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09.10.08.241.0002.2262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Concessionárias - Centro do Idoso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6.500,00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09.10.08.241.0002.2267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Conselho Municipal do Idoso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09.10.08.243.0002.2268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COMDICA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09.10.08.243.0002.2333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Atendimento à criança e ao Adolescente - Abrigo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1.163.457,00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1.163.357,00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09.10.08.243.0002.2362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Desenvolver o Programa Integrado de Inclusão Social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181.654,00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54.240,00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24"/>
        <w:gridCol w:w="1396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09.10.08.244.0002.1091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Remodelar a Casa da Solidariedade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09.10.08.244.0002.1092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a Estrutura Física da PSB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09.10.08.244.0002.1093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Reeq. e Rem.Centro Integr. Atend. à Criança Vítima de Violên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09.10.08.244.0002.1094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a PSE de Média Complexidade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09.10.08.244.0002.2264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da Casa da Solidariedade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4.900,00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09.10.08.244.0002.2265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Desp. com Concessionárias-Casa da Solidariedade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09.10.08.244.0002.2266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Conselho Municipal de Assistência Social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Proteção Social Básica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1.874.040,00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373.440,00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24"/>
        <w:gridCol w:w="1396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Despesas com Concessionárias - PSB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Ativ. Centro Integr. Atend. à Criança Vítima de Violê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162.800,00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Desp. com Concessionárias - Centro Atend. Criança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Atendimento de Acolhida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878.225,00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MATERIAL, BEM OU SERVIÇO PARA DISTRIBUICAO GRATUITA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878.125,00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PSE de Média Complexidade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474.700,00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09.10.08.244.0002.2277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Concessionárias - PSE MC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09.10.08.244.0002.2334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da PSE de Alta Complexidade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1.804.853,00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1.804.553,00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09.10.08.244.0002.2359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Conceder Auxílio Financeiro à Entidades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2.114.703,80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2.114.703,80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09.10.11.333.0011.2259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SITRO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96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spacing w:before="136"/>
        <w:ind w:left="160" w:right="0" w:firstLine="0"/>
        <w:jc w:val="left"/>
        <w:rPr>
          <w:sz w:val="16"/>
        </w:rPr>
      </w:pPr>
      <w:r>
        <w:rPr>
          <w:sz w:val="16"/>
        </w:rPr>
        <w:t>3.3.90.08.00.00.00.00</w:t>
      </w:r>
    </w:p>
    <w:p>
      <w:pPr>
        <w:spacing w:before="136"/>
        <w:ind w:left="1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0001.00000</w:t>
      </w:r>
    </w:p>
    <w:p>
      <w:pPr>
        <w:tabs>
          <w:tab w:pos="6725" w:val="left" w:leader="none"/>
        </w:tabs>
        <w:spacing w:before="136"/>
        <w:ind w:left="13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OUTROS BENEFICIOS ASSISTENCIAIS DO SERVIDOR E DO MILITAR</w:t>
        <w:tab/>
        <w:t>100,00</w:t>
      </w:r>
    </w:p>
    <w:p>
      <w:pPr>
        <w:spacing w:after="0"/>
        <w:jc w:val="left"/>
        <w:rPr>
          <w:sz w:val="16"/>
        </w:rPr>
        <w:sectPr>
          <w:pgSz w:w="11900" w:h="16840"/>
          <w:pgMar w:header="764" w:footer="0" w:top="2080" w:bottom="280" w:left="1000" w:right="580"/>
          <w:cols w:num="3" w:equalWidth="0">
            <w:col w:w="1757" w:space="143"/>
            <w:col w:w="1006" w:space="40"/>
            <w:col w:w="7374"/>
          </w:cols>
        </w:sectPr>
      </w:pPr>
    </w:p>
    <w:p>
      <w:pPr>
        <w:spacing w:line="240" w:lineRule="auto" w:before="4" w:after="1"/>
        <w:rPr>
          <w:sz w:val="15"/>
        </w:rPr>
      </w:pPr>
    </w:p>
    <w:p>
      <w:pPr>
        <w:spacing w:line="20" w:lineRule="exact"/>
        <w:ind w:left="112" w:right="0" w:firstLine="0"/>
        <w:rPr>
          <w:sz w:val="2"/>
        </w:rPr>
      </w:pPr>
      <w:r>
        <w:rPr>
          <w:sz w:val="2"/>
        </w:rPr>
        <w:pict>
          <v:group style="width:504pt;height:.75pt;mso-position-horizontal-relative:char;mso-position-vertical-relative:line" coordorigin="0,0" coordsize="10080,15">
            <v:line style="position:absolute" from="0,8" to="1008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8"/>
        <w:ind w:left="160"/>
      </w:pPr>
      <w:r>
        <w:rPr/>
        <w:t>09</w:t>
        <w:tab/>
        <w:t>SECRETARIA DE CIDADANIA E DIREITOS HUMANOS</w:t>
      </w:r>
    </w:p>
    <w:p>
      <w:pPr>
        <w:pStyle w:val="ListParagraph"/>
        <w:numPr>
          <w:ilvl w:val="0"/>
          <w:numId w:val="12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Diretoria de Assist. Juríd. ao Cidadão e Prot. ao Consumidor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160"/>
      </w:pPr>
      <w:r>
        <w:rPr/>
        <w:t>172.400,00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646" w:space="3554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09.29.14.422.0002.1104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o PROCON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09.29.14.422.0002.2299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PROCON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106.700,00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09.29.14.422.0002.2301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Assistência Jurídica Gratuita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65.400,00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09</w:t>
        <w:tab/>
        <w:t>SECRETARIA DE CIDADANIA E DIREITOS HUMANOS</w:t>
      </w:r>
    </w:p>
    <w:p>
      <w:pPr>
        <w:pStyle w:val="ListParagraph"/>
        <w:numPr>
          <w:ilvl w:val="0"/>
          <w:numId w:val="12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dos Direitos da Criança e Adolescente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850.000,00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272" w:space="3927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628"/>
        <w:gridCol w:w="1591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09.30.08.243.0002.1095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8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Fundo Mun. dos Direitos da Criança e Adolescente</w:t>
            </w:r>
          </w:p>
        </w:tc>
        <w:tc>
          <w:tcPr>
            <w:tcW w:w="1591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59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09.30.08.243.0002.1096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Conceder Auxílio Financeiro a Entidades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4.4.50.42.00.00.00.00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AUXILIOS</w:t>
            </w:r>
          </w:p>
        </w:tc>
        <w:tc>
          <w:tcPr>
            <w:tcW w:w="159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09.30.08.243.0002.1106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Reeq. e Rem.Centro Integr. Atend. à Criança Vítima de Violên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59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09.30.08.243.0002.2279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Conceder Auxílio Financeiro a Entidades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429.949,33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59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429.949,33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09.30.08.243.0002.2280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do Fundo Mun. Criança e Adolescente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64.150,67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591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MATERIAL, BEM OU SERVIÇO PARA DISTRIBUICAO GRATUITA</w:t>
            </w:r>
          </w:p>
        </w:tc>
        <w:tc>
          <w:tcPr>
            <w:tcW w:w="1591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628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20.950,67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09.30.08.243.0002.2282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Desenvolver o Projeto Busca Ativa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45.100,00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MATERIAL, BEM OU SERVIÇO PARA DISTRIBUICAO GRATUITA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09.30.08.243.0002.2284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Desenvolver o Programa de Incentivo à Aprendizagem - PIA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09.30.08.243.0002.2350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Ativ. Centro Integr. Atend. Criança Vítima de Violên.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198.200,00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1009.00000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09</w:t>
        <w:tab/>
        <w:t>SECRETARIA DE CIDADANIA E DIREITOS HUMANOS</w:t>
      </w:r>
    </w:p>
    <w:p>
      <w:pPr>
        <w:pStyle w:val="ListParagraph"/>
        <w:numPr>
          <w:ilvl w:val="0"/>
          <w:numId w:val="13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de Assistência Social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2.323.757,64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3954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584"/>
        <w:gridCol w:w="1634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09.32.08.244.0002.1097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as Estruturas de Proteção Social - FEAS</w:t>
            </w:r>
          </w:p>
        </w:tc>
        <w:tc>
          <w:tcPr>
            <w:tcW w:w="1634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1220.00000</w:t>
            </w:r>
          </w:p>
        </w:tc>
        <w:tc>
          <w:tcPr>
            <w:tcW w:w="558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1220.00000</w:t>
            </w: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09.32.08.244.0002.1098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Remod. Gestão da SMCDH-Piso Gestão IGD SUAS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58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09.32.08.244.0002.1100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a Proteção Social Básica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65.100,00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58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09.32.08.244.0002.1101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a PSE de Média Complexidade</w:t>
            </w:r>
          </w:p>
        </w:tc>
        <w:tc>
          <w:tcPr>
            <w:tcW w:w="1634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55.100,00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58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584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09.32.08.244.0002.1102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o Programa Criança Feliz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09.32.08.244.0002.1118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Remodelar o Cadastro Único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09.32.08.244.0002.2287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Gestão - Piso de Gestão IGD SUAS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9.800,00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1196.00000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09.32.08.244.0002.2289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Proteção Social Básica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837.657,64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155.100,00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54.100,00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1010.00000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392.757,64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09.32.08.244.0002.2290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Concessionárias - PSB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1285.00000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09.32.08.244.0002.2291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da PSE de Média Complexidade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429.900,00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09.32.08.244.0002.2292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Concessionárias - PSE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09.32.08.244.0002.2294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do Programa Criança Feliz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179.700,00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80.100,00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1292.00000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09.32.08.244.0002.2295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Atendimento de Benefícios Eventuais-Aux. Funeral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1010.00000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1010.00000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09.32.08.244.0002.2296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Programa BPC Escola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1146.00000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1146.00000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1146.00000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09.32.08.244.0002.2342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Ativ. Unid. de Atend. de Imigrantes e Refugiados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462.000,00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114.700,00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172.400,00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1348.00000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09.32.08.244.0002.2357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Atividades do Cadastro Único - IGD PAB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138.300,00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8"/>
        <w:gridCol w:w="1104"/>
        <w:gridCol w:w="5934"/>
        <w:gridCol w:w="1273"/>
      </w:tblGrid>
      <w:tr>
        <w:trPr>
          <w:trHeight w:val="249" w:hRule="atLeast"/>
        </w:trPr>
        <w:tc>
          <w:tcPr>
            <w:tcW w:w="176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 w:before="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spacing w:line="179" w:lineRule="exact" w:before="0"/>
              <w:ind w:left="87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104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273" w:type="dxa"/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104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273" w:type="dxa"/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104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273" w:type="dxa"/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104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273" w:type="dxa"/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104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273" w:type="dxa"/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104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273" w:type="dxa"/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47.200,00</w:t>
            </w:r>
          </w:p>
        </w:tc>
      </w:tr>
      <w:tr>
        <w:trPr>
          <w:trHeight w:val="427" w:hRule="atLeast"/>
        </w:trPr>
        <w:tc>
          <w:tcPr>
            <w:tcW w:w="17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1350.00000</w:t>
            </w:r>
          </w:p>
        </w:tc>
        <w:tc>
          <w:tcPr>
            <w:tcW w:w="59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6"/>
          <w:pgSz w:w="11900" w:h="16840"/>
          <w:pgMar w:header="764" w:footer="0" w:top="240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09</w:t>
        <w:tab/>
        <w:t>SECRETARIA DE CIDADANIA E DIREITOS HUMANOS</w:t>
      </w:r>
    </w:p>
    <w:p>
      <w:pPr>
        <w:pStyle w:val="ListParagraph"/>
        <w:numPr>
          <w:ilvl w:val="0"/>
          <w:numId w:val="13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do Idoso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347.050,00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4088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09.33.08.241.0002.1103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o Fundo Municipal do Idoso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09.33.08.241.0002.2297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Fundo Municipal do Idoso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345.750,00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46.650,00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293.000,00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09.33.08.241.0002.2298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Conceder Auxílio Financeiro a Entidades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1276.00000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09</w:t>
        <w:tab/>
        <w:t>SECRETARIA DE CIDADANIA E DIREITOS HUMANOS</w:t>
      </w:r>
    </w:p>
    <w:p>
      <w:pPr>
        <w:pStyle w:val="ListParagraph"/>
        <w:numPr>
          <w:ilvl w:val="0"/>
          <w:numId w:val="13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de Proteção e Defesa do Consumidor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5.000,00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201" w:space="4176"/>
            <w:col w:w="943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486"/>
        <w:gridCol w:w="1733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09.34.14.422.0002.1105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o FMPDC</w:t>
            </w:r>
          </w:p>
        </w:tc>
        <w:tc>
          <w:tcPr>
            <w:tcW w:w="1733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1288.00000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733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1288.00000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733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09.34.14.422.0002.2300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FMPDC</w:t>
            </w:r>
          </w:p>
        </w:tc>
        <w:tc>
          <w:tcPr>
            <w:tcW w:w="1733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4.800,00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1288.00000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733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1288.00000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733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1288.00000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733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1288.00000</w:t>
            </w:r>
          </w:p>
        </w:tc>
        <w:tc>
          <w:tcPr>
            <w:tcW w:w="5486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9"/>
        <w:gridCol w:w="1430"/>
      </w:tblGrid>
      <w:tr>
        <w:trPr>
          <w:trHeight w:val="249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line="179" w:lineRule="exact" w:before="0"/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0" w:type="dxa"/>
          </w:tcPr>
          <w:p>
            <w:pPr>
              <w:pStyle w:val="TableParagraph"/>
              <w:spacing w:line="179" w:lineRule="exact" w:before="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DIARIAS -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3.3.90.33.00.00.00.00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PASSAGENS E DESPESAS COM LOCOMOCAO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427" w:hRule="atLeast"/>
        </w:trPr>
        <w:tc>
          <w:tcPr>
            <w:tcW w:w="865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3.3.90.49.00.00.00.00</w:t>
              <w:tab/>
              <w:t>1288.00000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AUXILIO-TRANSPORTE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95" w:hRule="atLeast"/>
        </w:trPr>
        <w:tc>
          <w:tcPr>
            <w:tcW w:w="86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14.639.940,44</w:t>
            </w:r>
          </w:p>
        </w:tc>
      </w:tr>
      <w:tr>
        <w:trPr>
          <w:trHeight w:val="597" w:hRule="atLeast"/>
        </w:trPr>
        <w:tc>
          <w:tcPr>
            <w:tcW w:w="865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300" w:lineRule="exact" w:before="0"/>
              <w:ind w:left="47" w:right="29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  <w:tab/>
              <w:t>SECRETARIA MUNICIPAL DESENV. ECONÔMICO E MEIO AMB.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4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622.755,00</w:t>
            </w:r>
          </w:p>
        </w:tc>
      </w:tr>
      <w:tr>
        <w:trPr>
          <w:trHeight w:val="357" w:hRule="atLeast"/>
        </w:trPr>
        <w:tc>
          <w:tcPr>
            <w:tcW w:w="1858" w:type="dxa"/>
          </w:tcPr>
          <w:p>
            <w:pPr>
              <w:pStyle w:val="TableParagraph"/>
              <w:spacing w:before="113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10.01.04.122.0014.1020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before="113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qualificar a estrutura administrativa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3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10.01.04.122.0014.2044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Administrativa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436.655,00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404.055,00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10.01.04.122.0014.2045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a Gestão dos Contratos de Estágio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92.600,00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79.200,00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10.01.04.122.0014.2047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Custear Contratos com Operadoras de Serviço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28.100,00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10.01.04.128.0012.2046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a Qualificação dos Servidores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10.01.17.512.0008.2048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Integrar o Consórcio Pró-Sinos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65.000,00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3.3.71.70.00.00.00.00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RATEIO PELA PARTICIPAÇÃO EM CONSÓRCIO PÚBLICO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7"/>
          <w:pgSz w:w="11900" w:h="16840"/>
          <w:pgMar w:header="764" w:footer="0" w:top="240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10</w:t>
        <w:tab/>
        <w:t>SECRETARIA MUNICIPAL DESENV. ECONÔMICO E MEIO AMB.</w:t>
      </w:r>
      <w:r>
        <w:rPr>
          <w:spacing w:val="-42"/>
        </w:rPr>
        <w:t> </w:t>
      </w:r>
      <w:r>
        <w:rPr/>
        <w:t>03</w:t>
        <w:tab/>
        <w:t>Unidade do Bem-Estar Animal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1.040.753,00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67" w:space="3199"/>
            <w:col w:w="1254"/>
          </w:cols>
        </w:sectPr>
      </w:pPr>
    </w:p>
    <w:p>
      <w:pPr>
        <w:spacing w:before="1"/>
        <w:ind w:left="16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10.03.18.541.0008.1022</w:t>
      </w:r>
    </w:p>
    <w:p>
      <w:pPr>
        <w:spacing w:before="1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Equipar e qualificar a Unidade de Bem Estar Animal</w:t>
      </w:r>
    </w:p>
    <w:p>
      <w:pPr>
        <w:spacing w:before="1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2.200,00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936" w:space="984"/>
            <w:col w:w="3891" w:space="2566"/>
            <w:col w:w="943"/>
          </w:cols>
        </w:sectPr>
      </w:pPr>
    </w:p>
    <w:p>
      <w:pPr>
        <w:pStyle w:val="BodyText"/>
        <w:spacing w:before="3"/>
        <w:rPr>
          <w:b w:val="0"/>
          <w:i/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10.03.18.541.0008.1023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Qualificar equip. públicos voltados ao Bem Estar Animal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42.100,00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10.03.18.541.0008.2052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da Unidade de Bem Estar Animal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602.353,00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397.368,00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24.185,00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10.03.18.541.0008.2053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Prestar Atend. Méd. Veterin. Animais Comunit. e Errantes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232.000,00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10.03.18.541.0008.2054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Controle Pop. de Animais Comunitários e Errantes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1310.00000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10.03.18.541.0008.2055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Serviços de Vigil. da</w:t>
            </w:r>
            <w:r>
              <w:rPr>
                <w:rFonts w:ascii="Arial" w:hAnsi="Arial"/>
                <w:i/>
                <w:spacing w:val="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Unidade de Bem Estar Animal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</w:tbl>
    <w:p>
      <w:pPr>
        <w:pStyle w:val="BodyText"/>
        <w:spacing w:before="1"/>
        <w:rPr>
          <w:b w:val="0"/>
          <w:i/>
          <w:sz w:val="6"/>
        </w:rPr>
      </w:pPr>
    </w:p>
    <w:p>
      <w:pPr>
        <w:spacing w:after="0"/>
        <w:rPr>
          <w:sz w:val="6"/>
        </w:rPr>
        <w:sectPr>
          <w:headerReference w:type="default" r:id="rId8"/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10</w:t>
        <w:tab/>
        <w:t>SECRETARIA MUNICIPAL DESENV. ECONÔMICO E MEIO AMB.</w:t>
      </w:r>
      <w:r>
        <w:rPr>
          <w:spacing w:val="-42"/>
        </w:rPr>
        <w:t> </w:t>
      </w:r>
      <w:r>
        <w:rPr/>
        <w:t>04</w:t>
        <w:tab/>
        <w:t>Unidade de Licenciamento Ambiental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1.343.884,00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67" w:space="3199"/>
            <w:col w:w="1254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42"/>
        <w:gridCol w:w="137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10.04.18.541.0008.1021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Equipar a Unidade de Licenciamento e Fiscaliz. Ambiental</w:t>
            </w:r>
          </w:p>
        </w:tc>
        <w:tc>
          <w:tcPr>
            <w:tcW w:w="1378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10.04.18.541.0008.2050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Elaborar Estudos, Planos e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Projetos Ambientais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10.04.18.542.0008.2049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Licenciamento e Fiscaliz. Ambiental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653.384,00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641.384,00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78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78" w:type="dxa"/>
          </w:tcPr>
          <w:p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85"/>
        <w:gridCol w:w="1825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825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25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825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25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10.04.18.542.0008.2051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Executar o Programa de Monitoramento Ambiental de Esteio</w:t>
            </w:r>
          </w:p>
        </w:tc>
        <w:tc>
          <w:tcPr>
            <w:tcW w:w="1825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25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25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10.04.18.542.0008.2354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Participar do PRAD Aterro Santa Tecla</w:t>
            </w:r>
          </w:p>
        </w:tc>
        <w:tc>
          <w:tcPr>
            <w:tcW w:w="1825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660.000,00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3.3.40.41.00.00.00.00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660.000,00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10</w:t>
        <w:tab/>
        <w:t>SECRETARIA MUNICIPAL DESENV. ECONÔMICO E MEIO AMB.</w:t>
      </w:r>
      <w:r>
        <w:rPr>
          <w:spacing w:val="-42"/>
        </w:rPr>
        <w:t> </w:t>
      </w:r>
      <w:r>
        <w:rPr/>
        <w:t>06</w:t>
        <w:tab/>
        <w:t>Diretoria de Desenvolvimento Econômico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791.500,00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67" w:space="3332"/>
            <w:col w:w="1121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10.06.04.122.0011.1024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Equipar e Qualificar a Diretoria de Desenvolv. Econômico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10.06.04.122.0011.2056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da Diretoria de Desenvolv. Econômico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413.650,00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374.750,00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10.06.04.125.0011.1025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Equipar e qualificar a Junta Comercial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10.06.04.125.0011.2057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Prestados pela Junta Comercial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2.600,00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1304.00000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10.06.11.127.0011.2063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Planejar Desenvovimento Econômico na Cidade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10.06.11.333.0011.2058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a Qualificação para o Mercado de Trabalho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100.450,00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10.06.11.334.0011.1026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Equipar e Qualificar Espaços de Incent. Desenv. Econômico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1341.00000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10.06.11.334.0011.2059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Incentivar e Qualificar Empresas para Inovação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10.06.23.691.0011.1033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Implantar Espaço Central para Feiras Populares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10.06.23.691.0011.2060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Prest. pelo Escritório do Empreendedor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10.06.23.691.0011.2062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Apoiar Feiras e Eventos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10.06.23.691.0011.2064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Realizar Ações de Promoção Ativid. de Comércio e Serviços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45.100,00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3.3.50.92.00.00.00.00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10.06.23.695.0011.1116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Equipar e Qualificar Espaços Turísticos Municipais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1351.00000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10</w:t>
        <w:tab/>
        <w:t>SECRETARIA MUNICIPAL DESENV. ECONÔMICO E MEIO AMB.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10</w:t>
        <w:tab/>
        <w:t>Fundo Municipal de Defesa do Meio Ambiente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339.000,00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67" w:space="3332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6456"/>
        <w:gridCol w:w="1777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10.10.18.541.0008.1027</w:t>
            </w:r>
          </w:p>
        </w:tc>
        <w:tc>
          <w:tcPr>
            <w:tcW w:w="6456" w:type="dxa"/>
          </w:tcPr>
          <w:p>
            <w:pPr>
              <w:pStyle w:val="TableParagraph"/>
              <w:spacing w:line="179" w:lineRule="exact" w:before="0"/>
              <w:ind w:left="85" w:right="919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Fomentar a implantação de Projetos Ambientais</w:t>
            </w:r>
          </w:p>
        </w:tc>
        <w:tc>
          <w:tcPr>
            <w:tcW w:w="1777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80.000,00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6456" w:type="dxa"/>
          </w:tcPr>
          <w:p>
            <w:pPr>
              <w:pStyle w:val="TableParagraph"/>
              <w:spacing w:line="164" w:lineRule="exact" w:before="55"/>
              <w:ind w:left="85" w:right="1016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777" w:type="dxa"/>
          </w:tcPr>
          <w:p>
            <w:pPr>
              <w:pStyle w:val="TableParagraph"/>
              <w:spacing w:line="164" w:lineRule="exact" w:before="5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59.000,00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10.10.18.541.0008.2061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Fomentar Elaboração de Planos, Estudos e Proj. Ambientais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10.10.18.541.0008.2066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Promover Fóruns, Confer., Semin. e Semana do Meio Amb.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MATERIAL, BEM OU SERVIÇO PARA DISTRIBUICAO GRATUITA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10.10.18.542.0008.1028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Equipar e qualificar os serviços ambientais prestados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10.10.18.542.0008.2065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Ambientais Prestados pelo Município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148.000,00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1036.00000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14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DESENV. ECONÔMICO E MEIO AMB.</w:t>
      </w:r>
    </w:p>
    <w:p>
      <w:pPr>
        <w:pStyle w:val="ListParagraph"/>
        <w:numPr>
          <w:ilvl w:val="0"/>
          <w:numId w:val="14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do Bem Estar Animal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5.000,00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67" w:space="3510"/>
            <w:col w:w="943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486"/>
        <w:gridCol w:w="1723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10.11.11.541.0008.2069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Promover</w:t>
            </w:r>
            <w:r>
              <w:rPr>
                <w:rFonts w:ascii="Arial"/>
                <w:i/>
                <w:spacing w:val="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Controle da Pop. de Animais Comunit. e Errantes</w:t>
            </w:r>
          </w:p>
        </w:tc>
        <w:tc>
          <w:tcPr>
            <w:tcW w:w="1723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7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10.11.18.541.0008.1030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Equipar e qualificar a Unidade de Bem Estar Animal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7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10.11.18.541.0008.1031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Qualificar Equipamentos Públicos do Bem Estar Animal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7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10.11.18.541.0008.2067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da Unidade de Bem Estar Animal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10.11.18.541.0008.2068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Prestar Atend. Méd. Veterin. Animais Comunit. e Errantes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7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1221.00000</w:t>
            </w:r>
          </w:p>
        </w:tc>
        <w:tc>
          <w:tcPr>
            <w:tcW w:w="54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2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ind w:left="160"/>
      </w:pPr>
      <w:r>
        <w:rPr/>
        <w:t>10</w:t>
        <w:tab/>
        <w:t>SECRETARIA MUNICIPAL DESENV. ECONÔMICO E MEIO AMB.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12</w:t>
        <w:tab/>
        <w:t>Fundo Municipal de Desenvolvimento Econômico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200,00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5867" w:space="3643"/>
            <w:col w:w="810"/>
          </w:cols>
        </w:sectPr>
      </w:pPr>
    </w:p>
    <w:p>
      <w:pPr>
        <w:spacing w:before="116"/>
        <w:ind w:left="16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10.12.11.334.0011.1032</w:t>
      </w:r>
    </w:p>
    <w:p>
      <w:pPr>
        <w:spacing w:before="116"/>
        <w:ind w:left="160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i/>
          <w:sz w:val="16"/>
        </w:rPr>
        <w:t>Equipar e Qualificar Espaços Fomento ao Desenv. Econômico</w:t>
      </w:r>
    </w:p>
    <w:p>
      <w:pPr>
        <w:spacing w:before="116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100,00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936" w:space="984"/>
            <w:col w:w="4629" w:space="1961"/>
            <w:col w:w="810"/>
          </w:cols>
        </w:sectPr>
      </w:pPr>
    </w:p>
    <w:p>
      <w:pPr>
        <w:spacing w:before="116"/>
        <w:ind w:left="160" w:right="0" w:firstLine="0"/>
        <w:jc w:val="left"/>
        <w:rPr>
          <w:sz w:val="16"/>
        </w:rPr>
      </w:pPr>
      <w:r>
        <w:rPr>
          <w:sz w:val="16"/>
        </w:rPr>
        <w:t>4.4.90.39.00.00.00.00</w:t>
      </w:r>
    </w:p>
    <w:p>
      <w:pPr>
        <w:spacing w:before="136"/>
        <w:ind w:left="160" w:right="0" w:firstLine="0"/>
        <w:jc w:val="left"/>
        <w:rPr>
          <w:sz w:val="16"/>
        </w:rPr>
      </w:pPr>
      <w:r>
        <w:rPr>
          <w:sz w:val="16"/>
        </w:rPr>
        <w:t>4.4.90.52.00.00.00.00</w:t>
      </w:r>
    </w:p>
    <w:p>
      <w:pPr>
        <w:spacing w:before="116"/>
        <w:ind w:left="1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1006.00000</w:t>
      </w:r>
    </w:p>
    <w:p>
      <w:pPr>
        <w:spacing w:before="136"/>
        <w:ind w:left="160" w:right="0" w:firstLine="0"/>
        <w:jc w:val="left"/>
        <w:rPr>
          <w:sz w:val="16"/>
        </w:rPr>
      </w:pPr>
      <w:r>
        <w:rPr>
          <w:sz w:val="16"/>
        </w:rPr>
        <w:t>1006.00000</w:t>
      </w:r>
    </w:p>
    <w:p>
      <w:pPr>
        <w:tabs>
          <w:tab w:pos="6814" w:val="left" w:leader="none"/>
        </w:tabs>
        <w:spacing w:before="116"/>
        <w:ind w:left="13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OUTROS SERVICOS DE TERCEIROS- PESSOA JURIDICA</w:t>
        <w:tab/>
        <w:t>50,00</w:t>
      </w:r>
    </w:p>
    <w:p>
      <w:pPr>
        <w:tabs>
          <w:tab w:pos="6814" w:val="left" w:leader="none"/>
        </w:tabs>
        <w:spacing w:before="136"/>
        <w:ind w:left="134" w:right="0" w:firstLine="0"/>
        <w:jc w:val="left"/>
        <w:rPr>
          <w:sz w:val="16"/>
        </w:rPr>
      </w:pPr>
      <w:r>
        <w:rPr>
          <w:sz w:val="16"/>
        </w:rPr>
        <w:t>EQUIPAMENTOS E MATERIAL PERMANENTE</w:t>
        <w:tab/>
        <w:t>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757" w:space="143"/>
            <w:col w:w="1006" w:space="40"/>
            <w:col w:w="7374"/>
          </w:cols>
        </w:sectPr>
      </w:pPr>
    </w:p>
    <w:p>
      <w:pPr>
        <w:spacing w:before="136"/>
        <w:ind w:left="16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10.12.11.334.0011.2070</w:t>
      </w:r>
    </w:p>
    <w:p>
      <w:pPr>
        <w:spacing w:before="136"/>
        <w:ind w:left="160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i/>
          <w:sz w:val="16"/>
        </w:rPr>
        <w:t>Promover Ações de Fomento Desenvimento Econômico</w:t>
      </w:r>
    </w:p>
    <w:p>
      <w:pPr>
        <w:spacing w:before="136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100,00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936" w:space="984"/>
            <w:col w:w="4185" w:space="2406"/>
            <w:col w:w="809"/>
          </w:cols>
        </w:sectPr>
      </w:pPr>
    </w:p>
    <w:p>
      <w:pPr>
        <w:spacing w:before="116"/>
        <w:ind w:left="160" w:right="0" w:firstLine="0"/>
        <w:jc w:val="left"/>
        <w:rPr>
          <w:sz w:val="16"/>
        </w:rPr>
      </w:pPr>
      <w:r>
        <w:rPr>
          <w:sz w:val="16"/>
        </w:rPr>
        <w:t>3.3.90.30.00.00.00.00</w:t>
      </w:r>
    </w:p>
    <w:p>
      <w:pPr>
        <w:spacing w:before="136"/>
        <w:ind w:left="160" w:right="0" w:firstLine="0"/>
        <w:jc w:val="left"/>
        <w:rPr>
          <w:sz w:val="16"/>
        </w:rPr>
      </w:pPr>
      <w:r>
        <w:rPr>
          <w:sz w:val="16"/>
        </w:rPr>
        <w:t>3.3.90.39.00.00.00.00</w:t>
      </w:r>
    </w:p>
    <w:p>
      <w:pPr>
        <w:spacing w:before="116"/>
        <w:ind w:left="1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1006.00000</w:t>
      </w:r>
    </w:p>
    <w:p>
      <w:pPr>
        <w:spacing w:before="136"/>
        <w:ind w:left="160" w:right="0" w:firstLine="0"/>
        <w:jc w:val="left"/>
        <w:rPr>
          <w:sz w:val="16"/>
        </w:rPr>
      </w:pPr>
      <w:r>
        <w:rPr>
          <w:sz w:val="16"/>
        </w:rPr>
        <w:t>1006.00000</w:t>
      </w:r>
    </w:p>
    <w:p>
      <w:pPr>
        <w:tabs>
          <w:tab w:pos="6814" w:val="left" w:leader="none"/>
        </w:tabs>
        <w:spacing w:before="116"/>
        <w:ind w:left="13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MATERIAL DE CONSUMO</w:t>
        <w:tab/>
        <w:t>50,00</w:t>
      </w:r>
    </w:p>
    <w:p>
      <w:pPr>
        <w:tabs>
          <w:tab w:pos="6814" w:val="left" w:leader="none"/>
        </w:tabs>
        <w:spacing w:before="136"/>
        <w:ind w:left="134" w:right="0" w:firstLine="0"/>
        <w:jc w:val="left"/>
        <w:rPr>
          <w:sz w:val="16"/>
        </w:rPr>
      </w:pPr>
      <w:r>
        <w:rPr>
          <w:sz w:val="16"/>
        </w:rPr>
        <w:t>OUTROS SERVICOS DE TERCEIROS-PESSOA JURIDICA</w:t>
        <w:tab/>
        <w:t>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757" w:space="143"/>
            <w:col w:w="1006" w:space="40"/>
            <w:col w:w="7374"/>
          </w:cols>
        </w:sectPr>
      </w:pPr>
    </w:p>
    <w:p>
      <w:pPr>
        <w:spacing w:line="240" w:lineRule="auto" w:before="5" w:after="0"/>
        <w:rPr>
          <w:sz w:val="15"/>
        </w:rPr>
      </w:pPr>
    </w:p>
    <w:p>
      <w:pPr>
        <w:spacing w:line="20" w:lineRule="exact"/>
        <w:ind w:left="112" w:right="0" w:firstLine="0"/>
        <w:rPr>
          <w:sz w:val="2"/>
        </w:rPr>
      </w:pPr>
      <w:r>
        <w:rPr>
          <w:sz w:val="2"/>
        </w:rPr>
        <w:pict>
          <v:group style="width:504pt;height:.75pt;mso-position-horizontal-relative:char;mso-position-vertical-relative:line" coordorigin="0,0" coordsize="10080,15">
            <v:line style="position:absolute" from="0,8" to="1008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/>
        <w:rPr>
          <w:sz w:val="7"/>
        </w:rPr>
      </w:pPr>
    </w:p>
    <w:p>
      <w:pPr>
        <w:spacing w:line="240" w:lineRule="auto"/>
        <w:ind w:left="112" w:right="0" w:firstLine="0"/>
        <w:rPr>
          <w:sz w:val="20"/>
        </w:rPr>
      </w:pPr>
      <w:r>
        <w:rPr>
          <w:position w:val="0"/>
          <w:sz w:val="20"/>
        </w:rPr>
        <w:pict>
          <v:shape style="width:504pt;height:1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tabs>
                      <w:tab w:pos="9098" w:val="left" w:leader="none"/>
                    </w:tabs>
                    <w:spacing w:before="73"/>
                    <w:ind w:left="32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Total Geral do Órgão</w:t>
                    <w:tab/>
                  </w:r>
                  <w:r>
                    <w:rPr>
                      <w:sz w:val="16"/>
                    </w:rPr>
                    <w:t>4.143.092,00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9"/>
        <w:ind w:left="160" w:right="38"/>
      </w:pPr>
      <w:r>
        <w:rPr/>
        <w:t>11</w:t>
        <w:tab/>
        <w:t>SECRETARIA MUNICIPAL DE CULTURA, ESPORTE E LAZER</w:t>
      </w:r>
      <w:r>
        <w:rPr>
          <w:spacing w:val="-42"/>
        </w:rPr>
        <w:t> </w:t>
      </w:r>
      <w:r>
        <w:rPr/>
        <w:t>02</w:t>
        <w:tab/>
        <w:t>Diretoria de Cultura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160"/>
      </w:pPr>
      <w:r>
        <w:rPr/>
        <w:t>1.477.373,00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681" w:space="3385"/>
            <w:col w:w="1254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11.02.13.128.0012.2228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Qualificar os Servidores da SMCEL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11.02.13.392.0001.1072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Diretoria de Cultura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11.02.13.392.0001.1075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Remodelar a Estrutura Física da Diretoria de Cultura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11.02.13.392.0001.2225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Despesas com Encargos de Pessoal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846.073,00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845.273,00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11.02.13.392.0001.2226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Água, Energia Elétrica e Telecomunica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11.02.13.392.0001.2227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Contratos de Estágios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53.000,00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11.02.13.392.0001.2229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Fomentar a Cultura - Eventos do Calendário Oficial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280.200,00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PREMIACOES CULTURAIS,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11.02.13.392.0001.2231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Administrativa da Diretoria de Cultura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59.400,00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75"/>
        <w:gridCol w:w="1834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11.02.13.392.0001.2236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Contratar Oficineiros</w:t>
            </w:r>
          </w:p>
        </w:tc>
        <w:tc>
          <w:tcPr>
            <w:tcW w:w="18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163.000,00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11.02.13.392.0001.2361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Fomentar Economia Criativa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8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11</w:t>
        <w:tab/>
        <w:t>SECRETARIA MUNICIPAL DE CULTURA, ESPORTE E LAZER</w:t>
      </w:r>
      <w:r>
        <w:rPr>
          <w:spacing w:val="-42"/>
        </w:rPr>
        <w:t> </w:t>
      </w:r>
      <w:r>
        <w:rPr/>
        <w:t>05</w:t>
        <w:tab/>
        <w:t>Diretoria de Esporte e Lazer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793.592,00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681" w:space="3519"/>
            <w:col w:w="112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11.05.27.812.0004.1076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Diretoria de Esportes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11.05.27.812.0004.1079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Remodelar a Estrutura Física da Diretoria de Esportes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11.05.27.812.0004.2239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Despesas com Enc. de Pessoal da Dir. de Esportes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513.592,00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267.192,00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RESSARCIMENTO DE 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PESSOAL REQUISITADO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11.05.27.812.0004.2240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Água, Energ. Elétrica e Telecom.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11.05.27.812.0004.2241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Estrutura Administrativa da Diretoria de Esportes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11.05.27.812.0004.2242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Atividades Desportivas e Recreativas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114.200,00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PREMIACOES CULTURAIS,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11.05.27.812.0004.2243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Contratos de Estágios da Diretoria de Esportes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92"/>
        <w:ind w:left="160" w:right="38"/>
      </w:pPr>
      <w:r>
        <w:rPr/>
        <w:t>11</w:t>
        <w:tab/>
        <w:t>SECRETARIA MUNICIPAL DE CULTURA, ESPORTE E LAZER</w:t>
      </w:r>
      <w:r>
        <w:rPr>
          <w:spacing w:val="1"/>
        </w:rPr>
        <w:t> </w:t>
      </w:r>
      <w:r>
        <w:rPr/>
        <w:t>09</w:t>
        <w:tab/>
        <w:t>Fundo</w:t>
      </w:r>
      <w:r>
        <w:rPr>
          <w:spacing w:val="-2"/>
        </w:rPr>
        <w:t> </w:t>
      </w:r>
      <w:r>
        <w:rPr/>
        <w:t>Mun.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Apoio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Prod.</w:t>
      </w:r>
      <w:r>
        <w:rPr>
          <w:spacing w:val="-1"/>
        </w:rPr>
        <w:t> </w:t>
      </w:r>
      <w:r>
        <w:rPr/>
        <w:t>Artíst.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FUNPROARTE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"/>
        <w:ind w:left="160"/>
      </w:pPr>
      <w:r>
        <w:rPr/>
        <w:t>142.000,00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05" w:space="3395"/>
            <w:col w:w="1120"/>
          </w:cols>
        </w:sectPr>
      </w:pPr>
    </w:p>
    <w:p>
      <w:pPr>
        <w:spacing w:before="0"/>
        <w:ind w:left="16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11.09.13.392.0001.1080</w:t>
      </w:r>
    </w:p>
    <w:p>
      <w:pPr>
        <w:spacing w:before="0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Fomentar a Cultura - Equipamentos FUNPROARTE</w:t>
      </w:r>
    </w:p>
    <w:p>
      <w:pPr>
        <w:spacing w:before="0"/>
        <w:ind w:left="160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7.000,00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  <w:cols w:num="3" w:equalWidth="0">
            <w:col w:w="1936" w:space="984"/>
            <w:col w:w="3891" w:space="2567"/>
            <w:col w:w="942"/>
          </w:cols>
        </w:sectPr>
      </w:pPr>
    </w:p>
    <w:p>
      <w:pPr>
        <w:pStyle w:val="BodyText"/>
        <w:spacing w:before="3"/>
        <w:rPr>
          <w:b w:val="0"/>
          <w:i/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237"/>
        <w:gridCol w:w="1972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4.4.50.42.00.00.00.00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1003.00000</w:t>
            </w:r>
          </w:p>
        </w:tc>
        <w:tc>
          <w:tcPr>
            <w:tcW w:w="5237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AUXILIOS</w:t>
            </w:r>
          </w:p>
        </w:tc>
        <w:tc>
          <w:tcPr>
            <w:tcW w:w="1972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1003.00000</w:t>
            </w:r>
          </w:p>
        </w:tc>
        <w:tc>
          <w:tcPr>
            <w:tcW w:w="523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972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11.09.13.392.0001.2244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37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FUNPROARTE</w:t>
            </w:r>
          </w:p>
        </w:tc>
        <w:tc>
          <w:tcPr>
            <w:tcW w:w="1972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135.000,00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1003.00000</w:t>
            </w:r>
          </w:p>
        </w:tc>
        <w:tc>
          <w:tcPr>
            <w:tcW w:w="523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972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3.3.60.45.00.00.00.00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1003.00000</w:t>
            </w:r>
          </w:p>
        </w:tc>
        <w:tc>
          <w:tcPr>
            <w:tcW w:w="523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SUBVENÇÕES ECONÔMICAS</w:t>
            </w:r>
          </w:p>
        </w:tc>
        <w:tc>
          <w:tcPr>
            <w:tcW w:w="1972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1003.00000</w:t>
            </w:r>
          </w:p>
        </w:tc>
        <w:tc>
          <w:tcPr>
            <w:tcW w:w="523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97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64.000,00</w:t>
            </w:r>
          </w:p>
        </w:tc>
      </w:tr>
    </w:tbl>
    <w:p>
      <w:pPr>
        <w:pStyle w:val="BodyText"/>
        <w:spacing w:before="1"/>
        <w:rPr>
          <w:b w:val="0"/>
          <w:i/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11</w:t>
        <w:tab/>
        <w:t>SECRETARIA MUNICIPAL DE CULTURA, ESPORTE E LAZER</w:t>
      </w:r>
    </w:p>
    <w:p>
      <w:pPr>
        <w:pStyle w:val="ListParagraph"/>
        <w:numPr>
          <w:ilvl w:val="0"/>
          <w:numId w:val="15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de Cultura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127.000,00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681" w:space="3519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89"/>
        <w:gridCol w:w="1820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11.10.13.392.0001.1081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Fomentar a Cultura - Equipamentos - Fundo Mun. de Cultura</w:t>
            </w:r>
          </w:p>
        </w:tc>
        <w:tc>
          <w:tcPr>
            <w:tcW w:w="1820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1048.00000</w:t>
            </w:r>
          </w:p>
        </w:tc>
        <w:tc>
          <w:tcPr>
            <w:tcW w:w="538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820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11.10.13.392.0001.2245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Atividades do Fundo Municipal de Cultura</w:t>
            </w:r>
          </w:p>
        </w:tc>
        <w:tc>
          <w:tcPr>
            <w:tcW w:w="1820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1048.00000</w:t>
            </w:r>
          </w:p>
        </w:tc>
        <w:tc>
          <w:tcPr>
            <w:tcW w:w="538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SUBVENCOES SOCIAIS</w:t>
            </w:r>
          </w:p>
        </w:tc>
        <w:tc>
          <w:tcPr>
            <w:tcW w:w="1820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3.3.60.45.00.00.00.00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1048.00000</w:t>
            </w:r>
          </w:p>
        </w:tc>
        <w:tc>
          <w:tcPr>
            <w:tcW w:w="53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SUBVENÇÕES ECONÔMICAS</w:t>
            </w:r>
          </w:p>
        </w:tc>
        <w:tc>
          <w:tcPr>
            <w:tcW w:w="182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1048.00000</w:t>
            </w:r>
          </w:p>
        </w:tc>
        <w:tc>
          <w:tcPr>
            <w:tcW w:w="53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PREMIACOES CULTURAIS,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82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1048.00000</w:t>
            </w:r>
          </w:p>
        </w:tc>
        <w:tc>
          <w:tcPr>
            <w:tcW w:w="5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15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CULTURA, ESPORTE E LAZER</w:t>
      </w:r>
    </w:p>
    <w:p>
      <w:pPr>
        <w:pStyle w:val="ListParagraph"/>
        <w:numPr>
          <w:ilvl w:val="0"/>
          <w:numId w:val="16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de Apoio às Atividades Desportivas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235.000,00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681" w:space="3519"/>
            <w:col w:w="1120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562"/>
        <w:gridCol w:w="1658"/>
      </w:tblGrid>
      <w:tr>
        <w:trPr>
          <w:trHeight w:val="239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spacing w:line="179" w:lineRule="exact" w:before="0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11.11.27.812.0004.2246</w:t>
              <w:tab/>
              <w:t>Fortalecer o Esporte Amador - FMAAD</w:t>
            </w:r>
          </w:p>
        </w:tc>
        <w:tc>
          <w:tcPr>
            <w:tcW w:w="1658" w:type="dxa"/>
          </w:tcPr>
          <w:p>
            <w:pPr>
              <w:pStyle w:val="TableParagraph"/>
              <w:spacing w:line="179" w:lineRule="exact" w:before="0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205.000,00</w:t>
            </w:r>
          </w:p>
        </w:tc>
      </w:tr>
      <w:tr>
        <w:trPr>
          <w:trHeight w:val="31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3.3.50.43.00.00.00.00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SUBVENCOES SOCIAIS</w:t>
            </w:r>
          </w:p>
        </w:tc>
        <w:tc>
          <w:tcPr>
            <w:tcW w:w="1658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3.3.60.45.00.00.00.00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SUBVENÇÕES ECONÔMICAS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3.3.90.31.00.00.00.00</w:t>
              <w:tab/>
              <w:t>1004.00000</w:t>
            </w:r>
            <w:r>
              <w:rPr>
                <w:spacing w:val="86"/>
                <w:sz w:val="16"/>
              </w:rPr>
              <w:t> </w:t>
            </w:r>
            <w:r>
              <w:rPr>
                <w:sz w:val="16"/>
              </w:rPr>
              <w:t>PREMIACOES CULTURAIS,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3.3.90.36.00.00.00.00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3.3.90.48.00.00.00.00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31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2977" w:val="left" w:leader="none"/>
              </w:tabs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11.11.27.812.0004.2247</w:t>
              <w:tab/>
              <w:t>Promover Programas e Projetos Sociais de Inclusão e Lazer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30.000,00</w:t>
            </w:r>
          </w:p>
        </w:tc>
      </w:tr>
      <w:tr>
        <w:trPr>
          <w:trHeight w:val="31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3.3.50.43.00.00.00.00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SUBVENCOES SOCIAIS</w:t>
            </w:r>
          </w:p>
        </w:tc>
        <w:tc>
          <w:tcPr>
            <w:tcW w:w="1658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3.3.60.45.00.00.00.00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SUBVENÇÕES ECONÔMICAS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9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3.3.90.31.00.00.00.00</w:t>
              <w:tab/>
              <w:t>1004.00000</w:t>
            </w:r>
            <w:r>
              <w:rPr>
                <w:spacing w:val="86"/>
                <w:sz w:val="16"/>
              </w:rPr>
              <w:t> </w:t>
            </w:r>
            <w:r>
              <w:rPr>
                <w:sz w:val="16"/>
              </w:rPr>
              <w:t>PREMIACOES CULTURAIS,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3.3.90.32.00.00.00.00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MATERIAL, BEM OU SERVIÇO PARA DISTRIBUICAO GRATUITA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3.3.90.33.00.00.00.00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PASSAGENS E DESPESAS COM LOCOMOCAO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8446" w:type="dxa"/>
            <w:gridSpan w:val="3"/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3.3.90.36.00.00.00.00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427" w:hRule="atLeast"/>
        </w:trPr>
        <w:tc>
          <w:tcPr>
            <w:tcW w:w="844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1004.00000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95" w:hRule="atLeast"/>
        </w:trPr>
        <w:tc>
          <w:tcPr>
            <w:tcW w:w="844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2.774.965,00</w:t>
            </w:r>
          </w:p>
        </w:tc>
      </w:tr>
      <w:tr>
        <w:trPr>
          <w:trHeight w:val="597" w:hRule="atLeast"/>
        </w:trPr>
        <w:tc>
          <w:tcPr>
            <w:tcW w:w="844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line="300" w:lineRule="exact" w:before="0"/>
              <w:ind w:left="57" w:right="34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  <w:tab/>
              <w:t>SECRETARIA MUNICIPAL DE SEGURANÇA PÚBLICA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742.964,00</w:t>
            </w:r>
          </w:p>
        </w:tc>
      </w:tr>
      <w:tr>
        <w:trPr>
          <w:trHeight w:val="357" w:hRule="atLeast"/>
        </w:trPr>
        <w:tc>
          <w:tcPr>
            <w:tcW w:w="1868" w:type="dxa"/>
          </w:tcPr>
          <w:p>
            <w:pPr>
              <w:pStyle w:val="TableParagraph"/>
              <w:spacing w:before="113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12.01.06.122.0006.1029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62" w:type="dxa"/>
          </w:tcPr>
          <w:p>
            <w:pPr>
              <w:pStyle w:val="TableParagraph"/>
              <w:spacing w:before="113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Remodelar a SMSP</w:t>
            </w:r>
          </w:p>
        </w:tc>
        <w:tc>
          <w:tcPr>
            <w:tcW w:w="1658" w:type="dxa"/>
          </w:tcPr>
          <w:p>
            <w:pPr>
              <w:pStyle w:val="TableParagraph"/>
              <w:spacing w:before="113"/>
              <w:ind w:right="4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7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58" w:type="dxa"/>
          </w:tcPr>
          <w:p>
            <w:pPr>
              <w:pStyle w:val="TableParagraph"/>
              <w:spacing w:before="5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658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62" w:type="dxa"/>
          </w:tcPr>
          <w:p>
            <w:pPr>
              <w:pStyle w:val="TableParagraph"/>
              <w:spacing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58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12.01.06.122.0006.2072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Estrutura da Secretaria de Segurança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130.500,00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12.01.06.122.0006.2073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Efetivo Administrativo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454.564,00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454.164,00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12.01.06.122.0006.2074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Contratação de Estagiários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22.000,00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12.01.06.122.0006.2075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Instituir Campanhas Educativas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12.01.06.122.0006.2097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Despesas com Locação de Veículos e Equipamentos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35.100,00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12.01.06.122.0006.2098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Abastecimento da Frota de Veículos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16"/>
        </w:numPr>
        <w:tabs>
          <w:tab w:pos="999" w:val="left" w:leader="none"/>
          <w:tab w:pos="1000" w:val="left" w:leader="none"/>
        </w:tabs>
        <w:spacing w:line="391" w:lineRule="auto" w:before="85" w:after="0"/>
        <w:ind w:left="160" w:right="38" w:firstLine="0"/>
        <w:jc w:val="left"/>
        <w:rPr>
          <w:b/>
          <w:sz w:val="16"/>
        </w:rPr>
      </w:pPr>
      <w:r>
        <w:rPr>
          <w:b/>
          <w:sz w:val="16"/>
        </w:rPr>
        <w:t>SECRETARIA MUNICIPAL DE SEGURANÇA PÚBLICA</w:t>
      </w:r>
      <w:r>
        <w:rPr>
          <w:b/>
          <w:spacing w:val="-43"/>
          <w:sz w:val="16"/>
        </w:rPr>
        <w:t> </w:t>
      </w:r>
      <w:r>
        <w:rPr>
          <w:b/>
          <w:sz w:val="16"/>
        </w:rPr>
        <w:t>02</w:t>
        <w:tab/>
        <w:t>Defesa Civil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77.300,00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4177"/>
            <w:col w:w="1031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86"/>
        <w:gridCol w:w="1323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12.02.06.182.0006.1034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86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Coordenadoria de Defesa Civil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12.02.06.182.0006.2076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86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Efetivo da Coordenadoria de Defesa Civil</w:t>
            </w:r>
          </w:p>
        </w:tc>
        <w:tc>
          <w:tcPr>
            <w:tcW w:w="1323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77.000,00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23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76.500,00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23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spacing w:line="391" w:lineRule="auto"/>
        <w:ind w:left="160" w:right="38"/>
      </w:pPr>
      <w:r>
        <w:rPr/>
        <w:t>12</w:t>
        <w:tab/>
        <w:t>SECRETARIA MUNICIPAL DE SEGURANÇA PÚBLICA</w:t>
      </w:r>
      <w:r>
        <w:rPr>
          <w:spacing w:val="-42"/>
        </w:rPr>
        <w:t> </w:t>
      </w:r>
      <w:r>
        <w:rPr/>
        <w:t>04</w:t>
        <w:tab/>
        <w:t>Diretoria de Segurança e Trânsito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1.500,00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5112" w:space="4265"/>
            <w:col w:w="943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553"/>
        <w:gridCol w:w="1656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12.04.06.122.0006.2078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Políticas de Prevenção</w:t>
            </w:r>
          </w:p>
        </w:tc>
        <w:tc>
          <w:tcPr>
            <w:tcW w:w="1656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12.04.06.122.0006.2079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Políticas de Coop. entre Forças de Seg. Pública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12.04.06.122.0006.2081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COMDESC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12.04.06.181.0006.2080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Policiamento Comunitário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12.04.06.181.0006.2082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Fortelecer o GGI-M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12.04.06.183.0006.1035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Instituir o Observatório de Segurança Pública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12.04.06.183.0006.2077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Observatório de Segurança Pública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5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91"/>
        <w:ind w:left="160" w:right="38"/>
      </w:pPr>
      <w:r>
        <w:rPr/>
        <w:t>12</w:t>
        <w:tab/>
        <w:t>SECRETARIA MUNICIPAL DE SEGURANÇA PÚBLICA</w:t>
      </w:r>
      <w:r>
        <w:rPr>
          <w:spacing w:val="-42"/>
        </w:rPr>
        <w:t> </w:t>
      </w:r>
      <w:r>
        <w:rPr/>
        <w:t>05</w:t>
        <w:tab/>
        <w:t>Unidade de Videomonitoramento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ind w:left="160"/>
      </w:pPr>
      <w:r>
        <w:rPr/>
        <w:t>200.600,00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4088"/>
            <w:col w:w="112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97"/>
        <w:gridCol w:w="1812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12.05.06.181.0006.1036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Ampliar e Modernizar o Sist. de Videomonitoramento Urbano</w:t>
            </w:r>
          </w:p>
        </w:tc>
        <w:tc>
          <w:tcPr>
            <w:tcW w:w="1812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812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812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812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12.05.06.181.0006.2083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Sistema de Videomonitoramento Urbano</w:t>
            </w:r>
          </w:p>
        </w:tc>
        <w:tc>
          <w:tcPr>
            <w:tcW w:w="1812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200.300,00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812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812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812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81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92"/>
        <w:ind w:left="160" w:right="38"/>
      </w:pPr>
      <w:r>
        <w:rPr/>
        <w:t>12</w:t>
        <w:tab/>
        <w:t>SECRETARIA MUNICIPAL DE SEGURANÇA PÚBLICA</w:t>
      </w:r>
      <w:r>
        <w:rPr>
          <w:spacing w:val="-42"/>
        </w:rPr>
        <w:t> </w:t>
      </w:r>
      <w:r>
        <w:rPr/>
        <w:t>06</w:t>
        <w:tab/>
        <w:t>Unidade de Trânsito e Transporte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"/>
        <w:ind w:left="160"/>
      </w:pPr>
      <w:r>
        <w:rPr/>
        <w:t>2.136.074,00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3954"/>
            <w:col w:w="1254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531"/>
        <w:gridCol w:w="1689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12.06.26.128.0012.2084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31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Treinar e Capacitar a Fiscalização de Transporte</w:t>
            </w:r>
          </w:p>
        </w:tc>
        <w:tc>
          <w:tcPr>
            <w:tcW w:w="1689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31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89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31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689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531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689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12.06.26.128.0012.2085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31" w:type="dxa"/>
          </w:tcPr>
          <w:p>
            <w:pPr>
              <w:pStyle w:val="TableParagraph"/>
              <w:spacing w:line="164" w:lineRule="exact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Treinar e Capacitar a Fiscalização de Trânsito</w:t>
            </w:r>
          </w:p>
        </w:tc>
        <w:tc>
          <w:tcPr>
            <w:tcW w:w="1689" w:type="dxa"/>
          </w:tcPr>
          <w:p>
            <w:pPr>
              <w:pStyle w:val="TableParagraph"/>
              <w:spacing w:line="164" w:lineRule="exact"/>
              <w:ind w:right="5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12.06.26.782.0010.1037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Reestruturar a Fiscalização de Trânsito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12.06.26.782.0010.1038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e Reestruturar a Fiscalização de Transporte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12.06.26.782.0010.1040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Adquirir Abrigos e Terminais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12.06.26.782.0010.1041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Adquirir Sinalização Viária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12.06.26.782.0010.2086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Adquirir EPI's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12.06.26.782.0010.2087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Bens e Serviços da Fiscalização de Trânsito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12.06.26.782.0010.2088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Bens e Serviços da Fiscalização de Transporte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12.06.26.782.0010.2089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 Efetivo da Fiscalização de Trânsito e Transporte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2.132.774,00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1.678.330,00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454.044,00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12.06.26.782.0010.2091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os Abrigos e Terminais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12.06.26.782.0010.2092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Sinalização Viária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12</w:t>
        <w:tab/>
        <w:t>SECRETARIA MUNICIPAL DE SEGURANÇA PÚBLICA</w:t>
      </w:r>
      <w:r>
        <w:rPr>
          <w:spacing w:val="-42"/>
        </w:rPr>
        <w:t> </w:t>
      </w:r>
      <w:r>
        <w:rPr/>
        <w:t>08</w:t>
        <w:tab/>
        <w:t>Guarda Municipal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4.551.649,00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3954"/>
            <w:col w:w="1254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464"/>
        <w:gridCol w:w="1755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12.08.06.128.0012.2093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6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Treinar e Capacitar a Guarda Municipal</w:t>
            </w:r>
          </w:p>
        </w:tc>
        <w:tc>
          <w:tcPr>
            <w:tcW w:w="1755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6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55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464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755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5"/>
        <w:gridCol w:w="1434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12.08.06.181.0006.1042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e Reestruturar a Guarda Municipal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12.08.06.181.0006.2094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Adquirir EPI's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12.08.06.181.0006.2095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Bens e Serviços da Guarda Municipal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12.08.06.181.0006.2096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Efetivo da Guarda Municipal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4.547.549,00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3.746.149,00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12.08.06.181.0006.2099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Estande de Tiro</w:t>
            </w:r>
          </w:p>
        </w:tc>
        <w:tc>
          <w:tcPr>
            <w:tcW w:w="1434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12</w:t>
        <w:tab/>
        <w:t>SECRETARIA MUNICIPAL DE SEGURANÇA PÚBLICA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10</w:t>
        <w:tab/>
        <w:t>Fundo Municipal de Apoio às Atividades de Segurança - FUNSEG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150.000,00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6019" w:space="3180"/>
            <w:col w:w="112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419"/>
        <w:gridCol w:w="1789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12.10.06.181.0006.1043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Adquirir Armamento</w:t>
            </w:r>
          </w:p>
        </w:tc>
        <w:tc>
          <w:tcPr>
            <w:tcW w:w="1789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29.800,00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29.800,00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12.10.06.181.0006.1115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Investir em Obras e Instalações - FUNSEG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12.10.06.181.0006.2100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Sistema de Videomonitoramento Urbano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18.200,00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12.10.06.181.0006.2101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Adquirir EPI's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12.10.06.181.0006.2102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FUNSEG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12.10.06.181.0006.2331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Políticas de Coop. entre Forças de Seg. Pública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3.3.50.41.00.00.00.00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1027.00000</w:t>
            </w:r>
          </w:p>
        </w:tc>
        <w:tc>
          <w:tcPr>
            <w:tcW w:w="5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12</w:t>
        <w:tab/>
        <w:t>SECRETARIA MUNICIPAL DE SEGURANÇA PÚBLICA</w:t>
      </w:r>
    </w:p>
    <w:p>
      <w:pPr>
        <w:pStyle w:val="ListParagraph"/>
        <w:numPr>
          <w:ilvl w:val="0"/>
          <w:numId w:val="17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Municipal de Trânsito e Transporte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3.400.100,00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3954"/>
            <w:col w:w="1254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6453"/>
        <w:gridCol w:w="1781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12.11.26.122.0010.2111</w:t>
            </w:r>
          </w:p>
        </w:tc>
        <w:tc>
          <w:tcPr>
            <w:tcW w:w="6453" w:type="dxa"/>
          </w:tcPr>
          <w:p>
            <w:pPr>
              <w:pStyle w:val="TableParagraph"/>
              <w:spacing w:line="179" w:lineRule="exact" w:before="0"/>
              <w:ind w:left="1081" w:right="999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Despesas com Locação de Veículos e Equipamentos</w:t>
            </w:r>
          </w:p>
        </w:tc>
        <w:tc>
          <w:tcPr>
            <w:tcW w:w="1781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40.000,00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6453" w:type="dxa"/>
          </w:tcPr>
          <w:p>
            <w:pPr>
              <w:pStyle w:val="TableParagraph"/>
              <w:spacing w:line="164" w:lineRule="exact" w:before="55"/>
              <w:ind w:left="81"/>
              <w:rPr>
                <w:sz w:val="16"/>
              </w:rPr>
            </w:pPr>
            <w:r>
              <w:rPr>
                <w:sz w:val="16"/>
              </w:rPr>
              <w:t>1066.00000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PASSAGENS E DESPESAS COM LOCOMOCAO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890"/>
        <w:gridCol w:w="1328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12.11.26.782.0010.1044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Adquirir Veículos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12.11.26.782.0010.1045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Adquirir Equip. e Realizar Obras de Trânsito e Transporte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12.11.26.782.0010.1046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Adquirir Sinalização Viária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51.000,00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12.11.26.782.0010.1047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Ampliar o Sistema de Videomonitoramento Urbano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628.900,00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307.900,00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Insituir a Unidade Móvel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Educação para o Trânsito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Fiscalização de Trânsito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Fiscalização de Trânsito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46.800,00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os Abrigos e Terminais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Adquirir EPI's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12.11.26.782.0010.2109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Sinalização Viária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95.900,00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12.11.26.782.0010.2110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Sistema de Videomonitoramento Urbano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28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1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2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12.11.26.782.0010.2112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spacing w:line="164" w:lineRule="exact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Junta Administ. de Recursos de Infrações - JARI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24.000,00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380"/>
        <w:gridCol w:w="1829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38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829" w:type="dxa"/>
          </w:tcPr>
          <w:p>
            <w:pPr>
              <w:pStyle w:val="TableParagraph"/>
              <w:spacing w:line="179" w:lineRule="exact" w:before="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3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829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12.11.26.782.0010.2340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Auxíliar Financeiramente o Transporte Público de Passageiros</w:t>
            </w:r>
          </w:p>
        </w:tc>
        <w:tc>
          <w:tcPr>
            <w:tcW w:w="1829" w:type="dxa"/>
          </w:tcPr>
          <w:p>
            <w:pPr>
              <w:pStyle w:val="TableParagraph"/>
              <w:ind w:right="4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2.400.300,00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3.3.60.45.00.00.00.00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SUBVENÇÕES ECONÔMICAS</w:t>
            </w:r>
          </w:p>
        </w:tc>
        <w:tc>
          <w:tcPr>
            <w:tcW w:w="1829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2.400.000,00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3.3.60.45.00.00.00.00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3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SUBVENÇÕES ECONÔMICAS</w:t>
            </w:r>
          </w:p>
        </w:tc>
        <w:tc>
          <w:tcPr>
            <w:tcW w:w="1829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3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829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1066.00000</w:t>
            </w:r>
          </w:p>
        </w:tc>
        <w:tc>
          <w:tcPr>
            <w:tcW w:w="538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ListParagraph"/>
        <w:numPr>
          <w:ilvl w:val="0"/>
          <w:numId w:val="17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SEGURANÇA PÚBLICA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12</w:t>
        <w:tab/>
        <w:t>Fundo Municipal de Defesa Civil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112" w:space="4177"/>
            <w:col w:w="1031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419"/>
        <w:gridCol w:w="1789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12.12.06.182.0006.2113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1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Defesa Civil</w:t>
            </w:r>
          </w:p>
        </w:tc>
        <w:tc>
          <w:tcPr>
            <w:tcW w:w="1789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1212.00000</w:t>
            </w:r>
          </w:p>
        </w:tc>
        <w:tc>
          <w:tcPr>
            <w:tcW w:w="541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789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9.800,00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1212.00000</w:t>
            </w:r>
          </w:p>
        </w:tc>
        <w:tc>
          <w:tcPr>
            <w:tcW w:w="541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789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1212.00000</w:t>
            </w:r>
          </w:p>
        </w:tc>
        <w:tc>
          <w:tcPr>
            <w:tcW w:w="54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ListParagraph"/>
        <w:numPr>
          <w:ilvl w:val="0"/>
          <w:numId w:val="18"/>
        </w:numPr>
        <w:tabs>
          <w:tab w:pos="999" w:val="left" w:leader="none"/>
          <w:tab w:pos="1000" w:val="left" w:leader="none"/>
        </w:tabs>
        <w:spacing w:line="240" w:lineRule="auto" w:before="85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SECRETARIA MUNICIPAL DE SEGURANÇA PÚBLICA</w:t>
      </w:r>
    </w:p>
    <w:p>
      <w:pPr>
        <w:pStyle w:val="ListParagraph"/>
        <w:numPr>
          <w:ilvl w:val="0"/>
          <w:numId w:val="18"/>
        </w:numPr>
        <w:tabs>
          <w:tab w:pos="999" w:val="left" w:leader="none"/>
          <w:tab w:pos="1000" w:val="left" w:leader="none"/>
        </w:tabs>
        <w:spacing w:line="240" w:lineRule="auto" w:before="116" w:after="0"/>
        <w:ind w:left="1000" w:right="0" w:hanging="840"/>
        <w:jc w:val="left"/>
        <w:rPr>
          <w:b/>
          <w:sz w:val="16"/>
        </w:rPr>
      </w:pPr>
      <w:r>
        <w:rPr>
          <w:b/>
          <w:sz w:val="16"/>
        </w:rPr>
        <w:t>Fundo Mun. de Reequip. do Corpo de Bombeiros - FUMREBOM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900,00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849" w:space="3662"/>
            <w:col w:w="809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9"/>
        <w:gridCol w:w="1430"/>
      </w:tblGrid>
      <w:tr>
        <w:trPr>
          <w:trHeight w:val="239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spacing w:line="179" w:lineRule="exact" w:before="0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12.13.06.181.0006.1048</w:t>
              <w:tab/>
              <w:t>Reequipar e Reestruturar o Corpo de Bombeiros</w:t>
            </w:r>
          </w:p>
        </w:tc>
        <w:tc>
          <w:tcPr>
            <w:tcW w:w="1430" w:type="dxa"/>
          </w:tcPr>
          <w:p>
            <w:pPr>
              <w:pStyle w:val="TableParagraph"/>
              <w:spacing w:line="179" w:lineRule="exact" w:before="0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4.4.90.39.00.00.00.00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4.4.90.51.00.00.00.00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OBRAS E INSTALACOES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4.4.90.52.00.00.00.00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EQUIPAMENTOS E MATERIAL PERMANENTE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12.13.06.181.0006.2114</w:t>
              <w:tab/>
              <w:t>Manter o funcionamento do Corpo de Bombeiros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3.3.50.41.00.00.00.00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CONTRIBUICOES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MATERIAL DE CONSUMO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3.3.90.36.00.00.00.00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865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1005.00000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95" w:hRule="atLeast"/>
        </w:trPr>
        <w:tc>
          <w:tcPr>
            <w:tcW w:w="86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11.271.087,00</w:t>
            </w:r>
          </w:p>
        </w:tc>
      </w:tr>
      <w:tr>
        <w:trPr>
          <w:trHeight w:val="597" w:hRule="atLeast"/>
        </w:trPr>
        <w:tc>
          <w:tcPr>
            <w:tcW w:w="865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300" w:lineRule="exact" w:before="0"/>
              <w:ind w:left="47" w:right="34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  <w:tab/>
              <w:t>SECRETARIA MUNICIPAL DE GOVERNANÇA E GESTÃO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</w:t>
              <w:tab/>
              <w:t>Gabinete do Secretário</w:t>
            </w:r>
          </w:p>
        </w:tc>
        <w:tc>
          <w:tcPr>
            <w:tcW w:w="14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165.312,00</w:t>
            </w:r>
          </w:p>
        </w:tc>
      </w:tr>
      <w:tr>
        <w:trPr>
          <w:trHeight w:val="357" w:hRule="atLeast"/>
        </w:trPr>
        <w:tc>
          <w:tcPr>
            <w:tcW w:w="1858" w:type="dxa"/>
          </w:tcPr>
          <w:p>
            <w:pPr>
              <w:pStyle w:val="TableParagraph"/>
              <w:spacing w:before="113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13.01.04.122.0012.2204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before="113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do Gabinete do Secretário - SMGG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3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165.312,00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158.112,00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13</w:t>
        <w:tab/>
        <w:t>SECRETARIA MUNICIPAL DE GOVERNANÇA E GESTÃO</w:t>
      </w:r>
      <w:r>
        <w:rPr>
          <w:spacing w:val="-42"/>
        </w:rPr>
        <w:t> </w:t>
      </w:r>
      <w:r>
        <w:rPr/>
        <w:t>02</w:t>
        <w:tab/>
        <w:t>Diretoria de Compras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946.400,00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352" w:space="3847"/>
            <w:col w:w="1121"/>
          </w:cols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42"/>
        <w:gridCol w:w="1368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13.02.04.122.0014.1068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Reequipar a Diretoria de Compras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13.02.04.122.0014.2216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Garantir as Despesas com Publicações Oficiais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13.02.04.122.0014.2217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Despesas da Diretoria de Compras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936.200,00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68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864.000,00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68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13</w:t>
        <w:tab/>
        <w:t>SECRETARIA MUNICIPAL DE GOVERNANÇA E GESTÃO</w:t>
      </w:r>
      <w:r>
        <w:rPr>
          <w:spacing w:val="-42"/>
        </w:rPr>
        <w:t> </w:t>
      </w:r>
      <w:r>
        <w:rPr/>
        <w:t>09</w:t>
        <w:tab/>
        <w:t>Escritório de Projetos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12.447.534,24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352" w:space="3625"/>
            <w:col w:w="1343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24"/>
        <w:gridCol w:w="1386"/>
      </w:tblGrid>
      <w:tr>
        <w:trPr>
          <w:trHeight w:val="23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13.09.15.451.0009.1065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Projetar e Executar Obras</w:t>
            </w:r>
          </w:p>
        </w:tc>
        <w:tc>
          <w:tcPr>
            <w:tcW w:w="1386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3.564.948,83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4.4.20.93.00.00.00.00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1323.00000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4.4.20.93.00.00.00.00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1336.00000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2.950.996,83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1263.00000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611.752,00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13.09.15.451.0009.1066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Urbanização de Assentamento Precários - PAC 2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7.079.433,68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1188.00000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6.978.333,68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1188.00000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13.09.15.451.0009.2202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Urbanização de Assentamento Precários - PAC 2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537.187,20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1188.00000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535.187,20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1188.00000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AUXILIOS FINANCEIROS A PESSOA FISICA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1188.00000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13.09.15.451.0009.2203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da Diretoria do Escritório de Projetos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1.265.964,53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1.212.964,53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3.3.90.47.00.00.00.00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82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ind w:left="160"/>
      </w:pPr>
      <w:r>
        <w:rPr/>
        <w:t>13</w:t>
        <w:tab/>
        <w:t>SECRETARIA MUNICIPAL DE GOVERNANÇA E GESTÃO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12</w:t>
        <w:tab/>
        <w:t>Diretoria de Governança e Gestão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6.277.735,00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5352" w:space="3714"/>
            <w:col w:w="1254"/>
          </w:cols>
        </w:sectPr>
      </w:pP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5"/>
        <w:gridCol w:w="1444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13.12.04.122.0012.1067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Realizar o Reequipamento da Diretoria Administrativa</w:t>
            </w:r>
          </w:p>
        </w:tc>
        <w:tc>
          <w:tcPr>
            <w:tcW w:w="1444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13.12.04.122.0012.2207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Contratação de Estagiários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285.000,00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13.12.04.122.0012.2208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Taxa de Administração dos Contratos de Estágio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24.000,00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13.12.04.122.0012.2209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Diretoria Administrativa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2.535.335,00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3.1.90.04.00.00.00.00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CONTRATACAO POR TEMPO DETERMINADO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2.306.835,00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RESSARCIMENTO DE 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PESSOAL REQUISITADO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BENEFICIOS ASSISTENCIAIS DO SERVIDOR E DO MILITAR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13.12.04.122.0012.2210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Desenvolver o RH e Valorização dos Servidores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PREMIACOES CULTURAIS,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ARTISTICAS,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CIENTIFICAS,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13.12.04.122.0012.2214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as Despesas com o SESMT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13.12.04.122.0012.2332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de Transporte e Serviços Gerais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267.000,00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13.12.04.122.0014.2211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Locação de Imóveis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145.100,00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13.12.04.122.0014.2212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Água, Energia Elétr., Telecom., Correios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13.12.04.124.0014.2215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os Serviços Controladoria Geral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13.12.04.126.0009.1063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Atualizar o parque de computadores da SMGG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4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13.12.04.126.0009.1064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Expandir os serviços de TIC</w:t>
            </w:r>
          </w:p>
        </w:tc>
        <w:tc>
          <w:tcPr>
            <w:tcW w:w="1444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 w:before="55"/>
              <w:ind w:left="50"/>
              <w:rPr>
                <w:sz w:val="16"/>
              </w:rPr>
            </w:pPr>
            <w:r>
              <w:rPr>
                <w:sz w:val="16"/>
              </w:rPr>
              <w:t>4.4.90.30.00.00.00.00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775" w:type="dxa"/>
          </w:tcPr>
          <w:p>
            <w:pPr>
              <w:pStyle w:val="TableParagraph"/>
              <w:spacing w:line="164" w:lineRule="exact"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4" w:type="dxa"/>
          </w:tcPr>
          <w:p>
            <w:pPr>
              <w:pStyle w:val="TableParagraph"/>
              <w:spacing w:line="164" w:lineRule="exact"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779"/>
        <w:gridCol w:w="1430"/>
      </w:tblGrid>
      <w:tr>
        <w:trPr>
          <w:trHeight w:val="249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line="179" w:lineRule="exact" w:before="0"/>
              <w:ind w:left="47"/>
              <w:rPr>
                <w:sz w:val="16"/>
              </w:rPr>
            </w:pPr>
            <w:r>
              <w:rPr>
                <w:sz w:val="16"/>
              </w:rPr>
              <w:t>4.4.90.51.00.00.00.00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OBRAS E INSTALACOES</w:t>
            </w:r>
          </w:p>
        </w:tc>
        <w:tc>
          <w:tcPr>
            <w:tcW w:w="1430" w:type="dxa"/>
          </w:tcPr>
          <w:p>
            <w:pPr>
              <w:pStyle w:val="TableParagraph"/>
              <w:spacing w:line="179" w:lineRule="exact" w:before="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4.4.90.52.00.00.00.00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EQUIPAMENTOS E MATERIAL PERMANENTE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13.12.04.126.0009.2169</w:t>
              <w:tab/>
              <w:t>Implementar a Rede Lógica e de Servid. do Paço Municipal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10.100,00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13.12.04.126.0009.2200</w:t>
              <w:tab/>
              <w:t>Manter os Serviços de TIC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2.500.300,00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3.3.90.35.00.00.00.00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SERVICOS DE CONSULTORIA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3.3.90.40.00.00.00.00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  <w:tr>
        <w:trPr>
          <w:trHeight w:val="32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ind w:left="47"/>
              <w:rPr>
                <w:sz w:val="16"/>
              </w:rPr>
            </w:pPr>
            <w:r>
              <w:rPr>
                <w:sz w:val="16"/>
              </w:rPr>
              <w:t>3.3.90.92.00.00.00.00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DESPESAS DE EXERCICIOS ANTERIORES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13.12.04.126.0009.2201</w:t>
              <w:tab/>
              <w:t>Digitalizar as Pastas Funcionais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13.12.04.128.0012.2205</w:t>
              <w:tab/>
              <w:t>Qualificar os Servidores Municipais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10" w:hRule="atLeast"/>
        </w:trPr>
        <w:tc>
          <w:tcPr>
            <w:tcW w:w="8653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13.12.04.128.0012.2206</w:t>
              <w:tab/>
              <w:t>Ofertar Cursos da Escola de Gestão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10.000,00</w:t>
            </w:r>
          </w:p>
        </w:tc>
      </w:tr>
      <w:tr>
        <w:trPr>
          <w:trHeight w:val="417" w:hRule="atLeast"/>
        </w:trPr>
        <w:tc>
          <w:tcPr>
            <w:tcW w:w="865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  <w:tab/>
              <w:t>0001.00000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95" w:hRule="atLeast"/>
        </w:trPr>
        <w:tc>
          <w:tcPr>
            <w:tcW w:w="86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19.836.981,24</w:t>
            </w:r>
          </w:p>
        </w:tc>
      </w:tr>
      <w:tr>
        <w:trPr>
          <w:trHeight w:val="597" w:hRule="atLeast"/>
        </w:trPr>
        <w:tc>
          <w:tcPr>
            <w:tcW w:w="865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300" w:lineRule="exact" w:before="0"/>
              <w:ind w:left="47" w:right="28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  <w:tab/>
              <w:t>INSTITUTO PREVID. SERVID. PÚBLICOS MUNICÍPIO DE ESTEIO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</w:t>
              <w:tab/>
              <w:t>Regime Próprio de Previdência Social - PREV-ESTEIO</w:t>
            </w:r>
          </w:p>
        </w:tc>
        <w:tc>
          <w:tcPr>
            <w:tcW w:w="14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22.020.000,00</w:t>
            </w:r>
          </w:p>
        </w:tc>
      </w:tr>
      <w:tr>
        <w:trPr>
          <w:trHeight w:val="357" w:hRule="atLeast"/>
        </w:trPr>
        <w:tc>
          <w:tcPr>
            <w:tcW w:w="1858" w:type="dxa"/>
          </w:tcPr>
          <w:p>
            <w:pPr>
              <w:pStyle w:val="TableParagraph"/>
              <w:spacing w:before="113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14.01.09.272.0002.2237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before="113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Previdência Social a Inativos e Pensionistas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3"/>
              <w:ind w:right="33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22.020.000,00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3.1.90.01.00.00.00.00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APOSENTADORIAS DO RPPS, RESERVA REMUNERADA E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3.1.90.03.00.00.00.00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PENSOES DO RPPS E DO MILITAR</w:t>
            </w:r>
          </w:p>
        </w:tc>
        <w:tc>
          <w:tcPr>
            <w:tcW w:w="1430" w:type="dxa"/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3.1.90.92.00.00.00.00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line="391" w:lineRule="auto" w:before="85"/>
        <w:ind w:left="160" w:right="38"/>
      </w:pPr>
      <w:r>
        <w:rPr/>
        <w:t>14</w:t>
        <w:tab/>
        <w:t>INSTITUTO PREVID. SERVID. PÚBLICOS MUNICÍPIO DE ESTEIO</w:t>
      </w:r>
      <w:r>
        <w:rPr>
          <w:spacing w:val="-42"/>
        </w:rPr>
        <w:t> </w:t>
      </w:r>
      <w:r>
        <w:rPr/>
        <w:t>02</w:t>
        <w:tab/>
        <w:t>Administração do PREV-ESTEIO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4.590.000,00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912" w:space="3154"/>
            <w:col w:w="1254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597"/>
        <w:gridCol w:w="1622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14.02.04.122.0014.1073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Reequipar a Administração do RPPS</w:t>
            </w:r>
          </w:p>
        </w:tc>
        <w:tc>
          <w:tcPr>
            <w:tcW w:w="1622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70.000,00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 PESSOA JURIDICA</w:t>
            </w:r>
          </w:p>
        </w:tc>
        <w:tc>
          <w:tcPr>
            <w:tcW w:w="1622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14.02.04.122.0014.1074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Remodelar a Administração do RPPS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3.000.000,00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622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14.02.04.122.0014.2230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 Administração do RPPS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1.400.000,00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622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3.1.91.96.00.00.00.00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RESSARCIMENTO DE DESPESAS DE PESSOAL REQUISITADO -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DIARIAS - CIVIL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PASSAGENS E DESPESAS COM LOCOMOCAO</w:t>
            </w:r>
          </w:p>
        </w:tc>
        <w:tc>
          <w:tcPr>
            <w:tcW w:w="1622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3.3.90.35.00.00.00.00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597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SERVICOS DE CONSULTORIA</w:t>
            </w:r>
          </w:p>
        </w:tc>
        <w:tc>
          <w:tcPr>
            <w:tcW w:w="1622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90"/>
        <w:gridCol w:w="1318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 w:before="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LOCACAO DE MAO-DE-OBRA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3.3.90.47.00.00.00.00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14.02.04.122.0014.2232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Contratar Estagiários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14.02.04.122.0014.2235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Aderir ao Pró-Gestão RPPS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40.000,00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14.02.04.128.0012.2238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90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Manter as Despesas com Cursos e Capacitações</w:t>
            </w:r>
          </w:p>
        </w:tc>
        <w:tc>
          <w:tcPr>
            <w:tcW w:w="1318" w:type="dxa"/>
          </w:tcPr>
          <w:p>
            <w:pPr>
              <w:pStyle w:val="TableParagraph"/>
              <w:ind w:right="39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30.000,00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14</w:t>
        <w:tab/>
        <w:t>INSTITUTO PREVID. SERVID. PÚBLICOS MUNICÍPIO DE ESTEIO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99</w:t>
        <w:tab/>
        <w:t>Reserva de Contingência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16.450.000,00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912" w:space="3065"/>
            <w:col w:w="1343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264"/>
        <w:gridCol w:w="1946"/>
      </w:tblGrid>
      <w:tr>
        <w:trPr>
          <w:trHeight w:val="239" w:hRule="atLeast"/>
        </w:trPr>
        <w:tc>
          <w:tcPr>
            <w:tcW w:w="8138" w:type="dxa"/>
            <w:gridSpan w:val="3"/>
          </w:tcPr>
          <w:p>
            <w:pPr>
              <w:pStyle w:val="TableParagraph"/>
              <w:tabs>
                <w:tab w:pos="2967" w:val="left" w:leader="none"/>
              </w:tabs>
              <w:spacing w:line="179" w:lineRule="exact" w:before="0"/>
              <w:ind w:left="4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14.99.99.997.9999.9998</w:t>
              <w:tab/>
              <w:t>Reserva de Contigência</w:t>
            </w:r>
          </w:p>
        </w:tc>
        <w:tc>
          <w:tcPr>
            <w:tcW w:w="1946" w:type="dxa"/>
          </w:tcPr>
          <w:p>
            <w:pPr>
              <w:pStyle w:val="TableParagraph"/>
              <w:spacing w:line="179" w:lineRule="exact" w:before="0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16.450.000,00</w:t>
            </w:r>
          </w:p>
        </w:tc>
      </w:tr>
      <w:tr>
        <w:trPr>
          <w:trHeight w:val="417" w:hRule="atLeast"/>
        </w:trPr>
        <w:tc>
          <w:tcPr>
            <w:tcW w:w="813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7" w:val="left" w:leader="none"/>
              </w:tabs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9.9.99.99.00.00.00.00</w:t>
              <w:tab/>
              <w:t>0400.00000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RESERVA DE CONTINGENCIA E RESERVA DO RPPS</w:t>
            </w:r>
          </w:p>
        </w:tc>
        <w:tc>
          <w:tcPr>
            <w:tcW w:w="19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16.450.000,00</w:t>
            </w:r>
          </w:p>
        </w:tc>
      </w:tr>
      <w:tr>
        <w:trPr>
          <w:trHeight w:val="95" w:hRule="atLeast"/>
        </w:trPr>
        <w:tc>
          <w:tcPr>
            <w:tcW w:w="8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8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43.060.000,00</w:t>
            </w:r>
          </w:p>
        </w:tc>
      </w:tr>
      <w:tr>
        <w:trPr>
          <w:trHeight w:val="597" w:hRule="atLeast"/>
        </w:trPr>
        <w:tc>
          <w:tcPr>
            <w:tcW w:w="813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300" w:lineRule="exact" w:before="0"/>
              <w:ind w:left="47" w:right="27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  <w:tab/>
              <w:t>FUNDAÇÃO DE SAÚDE PÚBLICA SÃO CAMILO DE ESTEIO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</w:t>
              <w:tab/>
              <w:t>Diretoria Administrativa</w:t>
            </w:r>
          </w:p>
        </w:tc>
        <w:tc>
          <w:tcPr>
            <w:tcW w:w="19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10.980.118,00</w:t>
            </w:r>
          </w:p>
        </w:tc>
      </w:tr>
      <w:tr>
        <w:trPr>
          <w:trHeight w:val="357" w:hRule="atLeast"/>
        </w:trPr>
        <w:tc>
          <w:tcPr>
            <w:tcW w:w="1858" w:type="dxa"/>
          </w:tcPr>
          <w:p>
            <w:pPr>
              <w:pStyle w:val="TableParagraph"/>
              <w:spacing w:before="113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15.01.10.302.0005.1069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</w:tcPr>
          <w:p>
            <w:pPr>
              <w:pStyle w:val="TableParagraph"/>
              <w:spacing w:before="113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Plano de Obras</w:t>
            </w:r>
          </w:p>
        </w:tc>
        <w:tc>
          <w:tcPr>
            <w:tcW w:w="1946" w:type="dxa"/>
          </w:tcPr>
          <w:p>
            <w:pPr>
              <w:pStyle w:val="TableParagraph"/>
              <w:spacing w:before="113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4.4.90.51.00.00.00.00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264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OBRAS E INSTALACOES</w:t>
            </w:r>
          </w:p>
        </w:tc>
        <w:tc>
          <w:tcPr>
            <w:tcW w:w="1946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15.01.10.302.0005.1071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Equipar a Diretoria Administrativa da Fundação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264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946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15.01.10.302.0005.2222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Contribuir para Formação do PASEP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342.634,00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3.3.90.47.00.00.00.00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264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1946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342.634,00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15.01.10.302.0005.2224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a Atividades Administrativas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9.660.525,00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264" w:type="dxa"/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946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5.647.213,00</w:t>
            </w:r>
          </w:p>
        </w:tc>
      </w:tr>
      <w:tr>
        <w:trPr>
          <w:trHeight w:val="319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685.267,00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3.1.90.91.00.00.00.00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179.993,00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599.975,00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150.972,00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1.581.699,00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399.925,00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3.3.90.49.00.00.00.00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AUXILIO-TRANSPORTE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399.984,00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3.3.90.91.00.00.00.00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SENTENCAS JUDICIAIS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7.497,00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3.3.90.93.00.00.00.00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INDENIZACOES E RESTITUICOES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15.01.28.843.0005.0001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</w:tcPr>
          <w:p>
            <w:pPr>
              <w:pStyle w:val="TableParagraph"/>
              <w:ind w:left="9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Amortizar a Dívida Contratada - FSPSCE</w:t>
            </w:r>
          </w:p>
        </w:tc>
        <w:tc>
          <w:tcPr>
            <w:tcW w:w="1946" w:type="dxa"/>
          </w:tcPr>
          <w:p>
            <w:pPr>
              <w:pStyle w:val="TableParagraph"/>
              <w:ind w:right="34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974.959,00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47"/>
              <w:rPr>
                <w:sz w:val="16"/>
              </w:rPr>
            </w:pPr>
            <w:r>
              <w:rPr>
                <w:sz w:val="16"/>
              </w:rPr>
              <w:t>4.6.90.71.00.00.00.00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2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93"/>
              <w:rPr>
                <w:sz w:val="16"/>
              </w:rPr>
            </w:pPr>
            <w:r>
              <w:rPr>
                <w:sz w:val="16"/>
              </w:rPr>
              <w:t>PRINCIPAL DA DÍVIDA CONTRATUAL RESGATADO</w:t>
            </w:r>
          </w:p>
        </w:tc>
        <w:tc>
          <w:tcPr>
            <w:tcW w:w="19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974.959,00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999" w:val="left" w:leader="none"/>
        </w:tabs>
        <w:spacing w:line="391" w:lineRule="auto"/>
        <w:ind w:left="160" w:right="38"/>
      </w:pPr>
      <w:r>
        <w:rPr/>
        <w:t>15</w:t>
        <w:tab/>
        <w:t>FUNDAÇÃO DE SAÚDE PÚBLICA SÃO CAMILO DE ESTEIO</w:t>
      </w:r>
      <w:r>
        <w:rPr>
          <w:spacing w:val="-42"/>
        </w:rPr>
        <w:t> </w:t>
      </w:r>
      <w:r>
        <w:rPr/>
        <w:t>02</w:t>
        <w:tab/>
        <w:t>Diretoria Técnica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/>
        <w:t>56.395.790,00</w:t>
      </w:r>
    </w:p>
    <w:p>
      <w:pPr>
        <w:spacing w:after="0"/>
        <w:sectPr>
          <w:pgSz w:w="11900" w:h="16840"/>
          <w:pgMar w:header="764" w:footer="0" w:top="2080" w:bottom="280" w:left="1000" w:right="580"/>
          <w:cols w:num="2" w:equalWidth="0">
            <w:col w:w="5547" w:space="3430"/>
            <w:col w:w="1343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016"/>
        <w:gridCol w:w="5779"/>
        <w:gridCol w:w="1440"/>
      </w:tblGrid>
      <w:tr>
        <w:trPr>
          <w:trHeight w:val="239" w:hRule="atLeast"/>
        </w:trPr>
        <w:tc>
          <w:tcPr>
            <w:tcW w:w="1868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15.02.10.302.0005.1070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spacing w:line="179" w:lineRule="exact" w:before="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Equipar a Área Técnica da Fundação</w:t>
            </w:r>
          </w:p>
        </w:tc>
        <w:tc>
          <w:tcPr>
            <w:tcW w:w="1440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196.756,00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4512.00000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5028.00000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5029.00000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1.889,00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5030.00000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676,00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5031.00000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39.397,00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4.4.90.52.00.00.00.00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5032.00000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759,00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15.02.10.302.0005.2218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Produzir Autorização de Internação Hospitalar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27.603.210,48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5.551.549,00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763.379,00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1.366.120,00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1.654.738,00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252.656,00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96.206,00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3.968.988,00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2.697.737,24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960.238,00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1.160.231,00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4.249.962,24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4.678.281,00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202.125,00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15.02.10.302.0005.2219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Implementar e Manter as Cirurgias/Partos Particulares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1.645.065,00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873.940,19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246.760,00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524.364,81</w:t>
            </w:r>
          </w:p>
        </w:tc>
      </w:tr>
      <w:tr>
        <w:trPr>
          <w:trHeight w:val="31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15.02.10.302.0005.2220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s Atendimentos Ambulatoriais SUS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25.182.908,52</w:t>
            </w:r>
          </w:p>
        </w:tc>
      </w:tr>
      <w:tr>
        <w:trPr>
          <w:trHeight w:val="309" w:hRule="atLeast"/>
        </w:trPr>
        <w:tc>
          <w:tcPr>
            <w:tcW w:w="1868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7.799.713,00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999,52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1.092.200,19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OBRIGACOES PATRONAIS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1.181.110,00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1.430.640,00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OUTRAS DESPESAS VARIAVEIS - PESSOAL CIVIL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218.440,00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INDENIZACOES E RESTITUICOES TRABALHISTAS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83.177,00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1.711.720,24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1.902.935,00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3.3.90.36.00.00.00.00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 - PESSOA FISICA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830.195,00</w:t>
            </w:r>
          </w:p>
        </w:tc>
      </w:tr>
      <w:tr>
        <w:trPr>
          <w:trHeight w:val="320" w:hRule="atLeast"/>
        </w:trPr>
        <w:tc>
          <w:tcPr>
            <w:tcW w:w="186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77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415,00</w:t>
            </w:r>
          </w:p>
        </w:tc>
      </w:tr>
      <w:tr>
        <w:trPr>
          <w:trHeight w:val="249" w:hRule="atLeast"/>
        </w:trPr>
        <w:tc>
          <w:tcPr>
            <w:tcW w:w="1868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64" w:lineRule="exact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4230.00000</w:t>
            </w:r>
          </w:p>
        </w:tc>
        <w:tc>
          <w:tcPr>
            <w:tcW w:w="5779" w:type="dxa"/>
          </w:tcPr>
          <w:p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440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5.227.162,00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2080" w:bottom="280" w:left="1000" w:right="580"/>
        </w:sect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824"/>
        <w:gridCol w:w="1386"/>
      </w:tblGrid>
      <w:tr>
        <w:trPr>
          <w:trHeight w:val="249" w:hRule="atLeast"/>
        </w:trPr>
        <w:tc>
          <w:tcPr>
            <w:tcW w:w="1858" w:type="dxa"/>
          </w:tcPr>
          <w:p>
            <w:pPr>
              <w:pStyle w:val="TableParagraph"/>
              <w:spacing w:line="179" w:lineRule="exact" w:before="0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line="179" w:lineRule="exact" w:before="0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824" w:type="dxa"/>
          </w:tcPr>
          <w:p>
            <w:pPr>
              <w:pStyle w:val="TableParagraph"/>
              <w:spacing w:line="179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86" w:type="dxa"/>
          </w:tcPr>
          <w:p>
            <w:pPr>
              <w:pStyle w:val="TableParagraph"/>
              <w:spacing w:line="179" w:lineRule="exact" w:before="0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3.527.425,57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3.3.90.40.00.00.00.00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SERVIÇOS DE TECNOLOGIA DA INFORMAÇÃO E COMUNICAÇÃO - PJ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174.752,00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0040.00000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987,00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3.3.90.92.00.00.00.00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4501.00000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DESPESAS DE EXERCICIOS ANTERIORES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1.037,00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15.02.10.302.0005.2221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Implantar os Convênios e Planos de Saúde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1.645.065,00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3.1.90.11.00.00.00.00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VENCIMENTOS E VANTAGENS FIXAS - PESSOAL CIVIL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1.316.052,00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246.760,00</w:t>
            </w:r>
          </w:p>
        </w:tc>
      </w:tr>
      <w:tr>
        <w:trPr>
          <w:trHeight w:val="32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0400.00000</w:t>
            </w: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82.253,00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15.02.10.302.0005.2223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24" w:type="dxa"/>
          </w:tcPr>
          <w:p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Manter o Atendimento SAMU</w:t>
            </w:r>
          </w:p>
        </w:tc>
        <w:tc>
          <w:tcPr>
            <w:tcW w:w="1386" w:type="dxa"/>
          </w:tcPr>
          <w:p>
            <w:pPr>
              <w:pStyle w:val="TableParagraph"/>
              <w:ind w:right="41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122.785,00</w:t>
            </w:r>
          </w:p>
        </w:tc>
      </w:tr>
      <w:tr>
        <w:trPr>
          <w:trHeight w:val="310" w:hRule="atLeast"/>
        </w:trPr>
        <w:tc>
          <w:tcPr>
            <w:tcW w:w="1858" w:type="dxa"/>
          </w:tcPr>
          <w:p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3.3.90.30.00.00.00.00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5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4170.00000</w:t>
            </w:r>
          </w:p>
        </w:tc>
        <w:tc>
          <w:tcPr>
            <w:tcW w:w="5824" w:type="dxa"/>
          </w:tcPr>
          <w:p>
            <w:pPr>
              <w:pStyle w:val="TableParagraph"/>
              <w:spacing w:before="55"/>
              <w:ind w:left="8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42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3.3.90.39.00.00.00.00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61"/>
              <w:jc w:val="center"/>
              <w:rPr>
                <w:sz w:val="16"/>
              </w:rPr>
            </w:pPr>
            <w:r>
              <w:rPr>
                <w:sz w:val="16"/>
              </w:rPr>
              <w:t>4170.00000</w:t>
            </w:r>
          </w:p>
        </w:tc>
        <w:tc>
          <w:tcPr>
            <w:tcW w:w="582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OUTROS SERVICOS DE TERCEIROS-PESSOA JURIDICA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22.785,00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64" w:footer="0" w:top="2080" w:bottom="280" w:left="1000" w:right="580"/>
        </w:sectPr>
      </w:pPr>
    </w:p>
    <w:p>
      <w:pPr>
        <w:pStyle w:val="BodyText"/>
        <w:tabs>
          <w:tab w:pos="999" w:val="left" w:leader="none"/>
        </w:tabs>
        <w:spacing w:before="85"/>
        <w:ind w:left="160"/>
      </w:pPr>
      <w:r>
        <w:rPr/>
        <w:t>15</w:t>
        <w:tab/>
        <w:t>FUNDAÇÃO DE SAÚDE PÚBLICA SÃO CAMILO DE ESTEIO</w:t>
      </w:r>
    </w:p>
    <w:p>
      <w:pPr>
        <w:pStyle w:val="BodyText"/>
        <w:tabs>
          <w:tab w:pos="999" w:val="left" w:leader="none"/>
        </w:tabs>
        <w:spacing w:before="116"/>
        <w:ind w:left="160"/>
      </w:pPr>
      <w:r>
        <w:rPr/>
        <w:t>99</w:t>
        <w:tab/>
        <w:t>Reserva de Contingência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60"/>
      </w:pPr>
      <w:r>
        <w:rPr/>
        <w:t>10.293,00</w:t>
      </w:r>
    </w:p>
    <w:p>
      <w:pPr>
        <w:spacing w:after="0"/>
        <w:sectPr>
          <w:type w:val="continuous"/>
          <w:pgSz w:w="11900" w:h="16840"/>
          <w:pgMar w:top="2080" w:bottom="280" w:left="1000" w:right="580"/>
          <w:cols w:num="2" w:equalWidth="0">
            <w:col w:w="5547" w:space="3741"/>
            <w:col w:w="1032"/>
          </w:cols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16"/>
        <w:gridCol w:w="5086"/>
        <w:gridCol w:w="2123"/>
      </w:tblGrid>
      <w:tr>
        <w:trPr>
          <w:trHeight w:val="239" w:hRule="atLeast"/>
        </w:trPr>
        <w:tc>
          <w:tcPr>
            <w:tcW w:w="7960" w:type="dxa"/>
            <w:gridSpan w:val="3"/>
          </w:tcPr>
          <w:p>
            <w:pPr>
              <w:pStyle w:val="TableParagraph"/>
              <w:tabs>
                <w:tab w:pos="2969" w:val="left" w:leader="none"/>
              </w:tabs>
              <w:spacing w:line="179" w:lineRule="exact" w:before="0"/>
              <w:ind w:left="5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15.99.99.999.9999.9999</w:t>
              <w:tab/>
              <w:t>Reserva de Contingência</w:t>
            </w:r>
          </w:p>
        </w:tc>
        <w:tc>
          <w:tcPr>
            <w:tcW w:w="2123" w:type="dxa"/>
          </w:tcPr>
          <w:p>
            <w:pPr>
              <w:pStyle w:val="TableParagraph"/>
              <w:spacing w:line="179" w:lineRule="exact" w:before="0"/>
              <w:ind w:right="3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10.293,00</w:t>
            </w:r>
          </w:p>
        </w:tc>
      </w:tr>
      <w:tr>
        <w:trPr>
          <w:trHeight w:val="417" w:hRule="atLeast"/>
        </w:trPr>
        <w:tc>
          <w:tcPr>
            <w:tcW w:w="796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49" w:val="left" w:leader="none"/>
              </w:tabs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9.9.99.99.00.00.00.00</w:t>
              <w:tab/>
              <w:t>0400.00000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RESERVA DE CONTINGENCIA E RESERVA DO RPPS</w:t>
            </w:r>
          </w:p>
        </w:tc>
        <w:tc>
          <w:tcPr>
            <w:tcW w:w="21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10.293,00</w:t>
            </w:r>
          </w:p>
        </w:tc>
      </w:tr>
      <w:tr>
        <w:trPr>
          <w:trHeight w:val="95" w:hRule="atLeast"/>
        </w:trPr>
        <w:tc>
          <w:tcPr>
            <w:tcW w:w="796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7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2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67.386.201,00</w:t>
            </w:r>
          </w:p>
        </w:tc>
      </w:tr>
      <w:tr>
        <w:trPr>
          <w:trHeight w:val="597" w:hRule="atLeast"/>
        </w:trPr>
        <w:tc>
          <w:tcPr>
            <w:tcW w:w="796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89" w:val="left" w:leader="none"/>
              </w:tabs>
              <w:spacing w:before="113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99</w:t>
              <w:tab/>
              <w:t>RESERVA DE CONTINGÊNCIA</w:t>
            </w:r>
          </w:p>
          <w:p>
            <w:pPr>
              <w:pStyle w:val="TableParagraph"/>
              <w:tabs>
                <w:tab w:pos="889" w:val="left" w:leader="none"/>
              </w:tabs>
              <w:spacing w:line="164" w:lineRule="exact" w:before="116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99</w:t>
              <w:tab/>
              <w:t>Reserva de Contingência</w:t>
            </w:r>
          </w:p>
        </w:tc>
        <w:tc>
          <w:tcPr>
            <w:tcW w:w="2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64" w:lineRule="exact" w:before="0"/>
              <w:ind w:right="3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597.151,00</w:t>
            </w:r>
          </w:p>
        </w:tc>
      </w:tr>
      <w:tr>
        <w:trPr>
          <w:trHeight w:val="360" w:hRule="atLeast"/>
        </w:trPr>
        <w:tc>
          <w:tcPr>
            <w:tcW w:w="1858" w:type="dxa"/>
          </w:tcPr>
          <w:p>
            <w:pPr>
              <w:pStyle w:val="TableParagraph"/>
              <w:spacing w:before="116"/>
              <w:ind w:left="5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99.99.99.999.9999.9999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</w:tcPr>
          <w:p>
            <w:pPr>
              <w:pStyle w:val="TableParagraph"/>
              <w:spacing w:before="116"/>
              <w:ind w:left="9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Reserva de Contingência</w:t>
            </w:r>
          </w:p>
        </w:tc>
        <w:tc>
          <w:tcPr>
            <w:tcW w:w="2123" w:type="dxa"/>
          </w:tcPr>
          <w:p>
            <w:pPr>
              <w:pStyle w:val="TableParagraph"/>
              <w:spacing w:before="116"/>
              <w:ind w:right="3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597.151,00</w:t>
            </w:r>
          </w:p>
        </w:tc>
      </w:tr>
      <w:tr>
        <w:trPr>
          <w:trHeight w:val="417" w:hRule="atLeast"/>
        </w:trPr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9.9.99.99.00.00.00.00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91"/>
              <w:rPr>
                <w:sz w:val="16"/>
              </w:rPr>
            </w:pPr>
            <w:r>
              <w:rPr>
                <w:sz w:val="16"/>
              </w:rPr>
              <w:t>0001.00000</w:t>
            </w: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96"/>
              <w:rPr>
                <w:sz w:val="16"/>
              </w:rPr>
            </w:pPr>
            <w:r>
              <w:rPr>
                <w:sz w:val="16"/>
              </w:rPr>
              <w:t>RESERVA DE CONTINGENCIA E RESERVA DO RPPS</w:t>
            </w:r>
          </w:p>
        </w:tc>
        <w:tc>
          <w:tcPr>
            <w:tcW w:w="21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597.151,00</w:t>
            </w:r>
          </w:p>
        </w:tc>
      </w:tr>
      <w:tr>
        <w:trPr>
          <w:trHeight w:val="95" w:hRule="atLeast"/>
        </w:trPr>
        <w:tc>
          <w:tcPr>
            <w:tcW w:w="18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48" w:hRule="atLeast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</w:tcBorders>
          </w:tcPr>
          <w:p>
            <w:pPr>
              <w:pStyle w:val="TableParagraph"/>
              <w:spacing w:before="73"/>
              <w:ind w:left="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Geral do Órgão</w:t>
            </w:r>
          </w:p>
        </w:tc>
        <w:tc>
          <w:tcPr>
            <w:tcW w:w="1016" w:type="dxa"/>
            <w:tcBorders>
              <w:top w:val="single" w:sz="6" w:space="0" w:color="000000"/>
              <w:bottom w:val="thickThinMediumGap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thickThinMediumGap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597.151,00</w:t>
            </w:r>
          </w:p>
        </w:tc>
      </w:tr>
      <w:tr>
        <w:trPr>
          <w:trHeight w:val="343" w:hRule="atLeast"/>
        </w:trPr>
        <w:tc>
          <w:tcPr>
            <w:tcW w:w="1858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4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</w:t>
            </w:r>
          </w:p>
        </w:tc>
        <w:tc>
          <w:tcPr>
            <w:tcW w:w="1016" w:type="dxa"/>
            <w:tcBorders>
              <w:top w:val="thinThickMediumGap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thinThickMediumGap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516.644.067,56</w:t>
            </w:r>
          </w:p>
        </w:tc>
      </w:tr>
    </w:tbl>
    <w:sectPr>
      <w:type w:val="continuous"/>
      <w:pgSz w:w="11900" w:h="16840"/>
      <w:pgMar w:top="2080" w:bottom="280" w:left="10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664448">
          <wp:simplePos x="0" y="0"/>
          <wp:positionH relativeFrom="page">
            <wp:posOffset>751654</wp:posOffset>
          </wp:positionH>
          <wp:positionV relativeFrom="page">
            <wp:posOffset>484909</wp:posOffset>
          </wp:positionV>
          <wp:extent cx="666099" cy="66501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pt;margin-top:40.888866pt;width:213.65pt;height:13.1pt;mso-position-horizontal-relative:page;mso-position-vertical-relative:page;z-index:-286515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609985pt;margin-top:40.888866pt;width:73.4pt;height:25.1pt;mso-position-horizontal-relative:page;mso-position-vertical-relative:page;z-index:-28651008" type="#_x0000_t202" filled="false" stroked="false">
          <v:textbox inset="0,0,0,0">
            <w:txbxContent>
              <w:p>
                <w:pPr>
                  <w:spacing w:before="11"/>
                  <w:ind w:left="0" w:right="0" w:firstLine="0"/>
                  <w:jc w:val="center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29/11/2022 10:18</w:t>
                </w:r>
              </w:p>
              <w:p>
                <w:pPr>
                  <w:spacing w:before="10"/>
                  <w:ind w:left="0" w:right="76" w:firstLine="0"/>
                  <w:jc w:val="center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1 de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1.550003pt;margin-top:72.88887pt;width:273.9pt;height:13.1pt;mso-position-horizontal-relative:page;mso-position-vertical-relative:page;z-index:-286504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RELAÇÃO - PROJ. FIXAÇÃO DESPESA POR ÓRGÃO/UNIDADE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970001pt;margin-top:94.297813pt;width:66.05pt;height:10.95pt;mso-position-horizontal-relative:page;mso-position-vertical-relative:page;z-index:-28649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Exercício de 2023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667008">
          <wp:simplePos x="0" y="0"/>
          <wp:positionH relativeFrom="page">
            <wp:posOffset>751654</wp:posOffset>
          </wp:positionH>
          <wp:positionV relativeFrom="page">
            <wp:posOffset>484909</wp:posOffset>
          </wp:positionV>
          <wp:extent cx="666099" cy="66501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0pt;margin-top:40.888866pt;width:213.65pt;height:13.1pt;mso-position-horizontal-relative:page;mso-position-vertical-relative:page;z-index:-286489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609985pt;margin-top:40.888866pt;width:73.4pt;height:25.1pt;mso-position-horizontal-relative:page;mso-position-vertical-relative:page;z-index:-28648448" type="#_x0000_t202" filled="false" stroked="false">
          <v:textbox inset="0,0,0,0">
            <w:txbxContent>
              <w:p>
                <w:pPr>
                  <w:spacing w:before="11"/>
                  <w:ind w:left="0" w:right="0" w:firstLine="0"/>
                  <w:jc w:val="center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29/11/2022 10:18</w:t>
                </w:r>
              </w:p>
              <w:p>
                <w:pPr>
                  <w:spacing w:before="10"/>
                  <w:ind w:left="0" w:right="76" w:firstLine="0"/>
                  <w:jc w:val="center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1 de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1.550003pt;margin-top:72.88887pt;width:273.9pt;height:13.1pt;mso-position-horizontal-relative:page;mso-position-vertical-relative:page;z-index:-286479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RELAÇÃO - PROJ. FIXAÇÃO DESPESA POR ÓRGÃO/UNIDADE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970001pt;margin-top:94.297813pt;width:68.05pt;height:26.95pt;mso-position-horizontal-relative:page;mso-position-vertical-relative:page;z-index:-28647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Exercício de 2023</w:t>
                </w:r>
              </w:p>
              <w:p>
                <w:pPr>
                  <w:spacing w:before="136"/>
                  <w:ind w:left="8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7pt;margin-top:110.297813pt;width:79.850pt;height:10.95pt;mso-position-horizontal-relative:page;mso-position-vertical-relative:page;z-index:-28646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3.1.91.13.00.00.00.00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pt;margin-top:110.297813pt;width:168.15pt;height:10.95pt;mso-position-horizontal-relative:page;mso-position-vertical-relative:page;z-index:-28646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1350.00000  </w:t>
                </w:r>
                <w:r>
                  <w:rPr>
                    <w:spacing w:val="40"/>
                    <w:sz w:val="16"/>
                  </w:rPr>
                  <w:t> </w:t>
                </w:r>
                <w:r>
                  <w:rPr>
                    <w:sz w:val="16"/>
                  </w:rPr>
                  <w:t>CONTRIBUIÇÕES PATRONAIS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670592">
          <wp:simplePos x="0" y="0"/>
          <wp:positionH relativeFrom="page">
            <wp:posOffset>751654</wp:posOffset>
          </wp:positionH>
          <wp:positionV relativeFrom="page">
            <wp:posOffset>484909</wp:posOffset>
          </wp:positionV>
          <wp:extent cx="666099" cy="665018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0pt;margin-top:40.888866pt;width:213.65pt;height:13.1pt;mso-position-horizontal-relative:page;mso-position-vertical-relative:page;z-index:-286453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609985pt;margin-top:40.888866pt;width:73.4pt;height:25.1pt;mso-position-horizontal-relative:page;mso-position-vertical-relative:page;z-index:-28644864" type="#_x0000_t202" filled="false" stroked="false">
          <v:textbox inset="0,0,0,0">
            <w:txbxContent>
              <w:p>
                <w:pPr>
                  <w:spacing w:before="11"/>
                  <w:ind w:left="0" w:right="0" w:firstLine="0"/>
                  <w:jc w:val="center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29/11/2022 10:18</w:t>
                </w:r>
              </w:p>
              <w:p>
                <w:pPr>
                  <w:spacing w:before="10"/>
                  <w:ind w:left="0" w:right="76" w:firstLine="0"/>
                  <w:jc w:val="center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1 de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1.550003pt;margin-top:72.88887pt;width:273.9pt;height:13.1pt;mso-position-horizontal-relative:page;mso-position-vertical-relative:page;z-index:-286443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RELAÇÃO - PROJ. FIXAÇÃO DESPESA POR ÓRGÃO/UNIDADE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970001pt;margin-top:94.297813pt;width:68.05pt;height:26.95pt;mso-position-horizontal-relative:page;mso-position-vertical-relative:page;z-index:-28643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Exercício de 2023</w:t>
                </w:r>
              </w:p>
              <w:p>
                <w:pPr>
                  <w:spacing w:before="136"/>
                  <w:ind w:left="8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7pt;margin-top:110.297813pt;width:79.850pt;height:10.95pt;mso-position-horizontal-relative:page;mso-position-vertical-relative:page;z-index:-28643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3.1.91.13.00.00.00.00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pt;margin-top:110.297813pt;width:168.15pt;height:10.95pt;mso-position-horizontal-relative:page;mso-position-vertical-relative:page;z-index:-28642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1288.00000  </w:t>
                </w:r>
                <w:r>
                  <w:rPr>
                    <w:spacing w:val="40"/>
                    <w:sz w:val="16"/>
                  </w:rPr>
                  <w:t> </w:t>
                </w:r>
                <w:r>
                  <w:rPr>
                    <w:sz w:val="16"/>
                  </w:rPr>
                  <w:t>CONTRIBUIÇÕES PATRONAIS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674176">
          <wp:simplePos x="0" y="0"/>
          <wp:positionH relativeFrom="page">
            <wp:posOffset>751654</wp:posOffset>
          </wp:positionH>
          <wp:positionV relativeFrom="page">
            <wp:posOffset>484909</wp:posOffset>
          </wp:positionV>
          <wp:extent cx="666099" cy="665018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0pt;margin-top:40.888866pt;width:213.65pt;height:13.1pt;mso-position-horizontal-relative:page;mso-position-vertical-relative:page;z-index:-286417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609985pt;margin-top:40.888866pt;width:73.4pt;height:25.1pt;mso-position-horizontal-relative:page;mso-position-vertical-relative:page;z-index:-28641280" type="#_x0000_t202" filled="false" stroked="false">
          <v:textbox inset="0,0,0,0">
            <w:txbxContent>
              <w:p>
                <w:pPr>
                  <w:spacing w:before="11"/>
                  <w:ind w:left="0" w:right="0" w:firstLine="0"/>
                  <w:jc w:val="center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29/11/2022 10:18</w:t>
                </w:r>
              </w:p>
              <w:p>
                <w:pPr>
                  <w:spacing w:before="10"/>
                  <w:ind w:left="0" w:right="76" w:firstLine="0"/>
                  <w:jc w:val="center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1 de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1.550003pt;margin-top:72.88887pt;width:273.9pt;height:13.1pt;mso-position-horizontal-relative:page;mso-position-vertical-relative:page;z-index:-286407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RELAÇÃO - PROJ. FIXAÇÃO DESPESA POR ÓRGÃO/UNIDADE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970001pt;margin-top:94.297813pt;width:66.05pt;height:10.95pt;mso-position-horizontal-relative:page;mso-position-vertical-relative:page;z-index:-28640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Exercício de 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2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4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9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39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24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09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9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78" w:hanging="84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2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33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4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55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66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77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9" w:hanging="84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8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0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72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0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08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76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44" w:hanging="84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8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0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72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40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08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76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44" w:hanging="84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3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0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46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33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20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06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93" w:hanging="84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32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2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33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4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55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66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77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9" w:hanging="84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29"/>
      <w:numFmt w:val="decimal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4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9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3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58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22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87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51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16" w:hanging="84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76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5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53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2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30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9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07" w:hanging="84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7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4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9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1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19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4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29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3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39" w:hanging="84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6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1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62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93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24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55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86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17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48" w:hanging="84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5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5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33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11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89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66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4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22" w:hanging="84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5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33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11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89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66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4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22" w:hanging="84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9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8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17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56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95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35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7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13" w:hanging="84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4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9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7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99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24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49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7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599" w:hanging="84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4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9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7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99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24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49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74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599" w:hanging="84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9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19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29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9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48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58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68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478" w:hanging="8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0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40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0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81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51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21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591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962" w:hanging="8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000" w:hanging="840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8" w:hanging="8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36" w:hanging="8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54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72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91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09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27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45" w:hanging="840"/>
      </w:pPr>
      <w:rPr>
        <w:rFonts w:hint="default"/>
        <w:lang w:val="pt-PT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85"/>
      <w:ind w:left="1000" w:hanging="84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2022-11-30T17:38:48Z</dcterms:created>
  <dcterms:modified xsi:type="dcterms:W3CDTF">2022-11-30T17:38:48Z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