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800AF" w14:textId="77777777" w:rsidR="00C103E2" w:rsidRPr="00C65ACD" w:rsidRDefault="00C103E2" w:rsidP="00C103E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C65ACD">
        <w:rPr>
          <w:rFonts w:ascii="Calibri-Bold" w:hAnsi="Calibri-Bold" w:cs="Calibri-Bold"/>
          <w:b/>
          <w:bCs/>
          <w:kern w:val="0"/>
          <w:sz w:val="24"/>
          <w:szCs w:val="24"/>
        </w:rPr>
        <w:t>TERMO DE REFERÊNCIA</w:t>
      </w:r>
    </w:p>
    <w:p w14:paraId="04CF0747" w14:textId="77777777" w:rsidR="00C103E2" w:rsidRPr="00C65ACD" w:rsidRDefault="00C103E2" w:rsidP="00C103E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1556F022" w14:textId="77777777" w:rsidR="00C103E2" w:rsidRPr="00C65ACD" w:rsidRDefault="00C103E2" w:rsidP="00C103E2">
      <w:pPr>
        <w:autoSpaceDE w:val="0"/>
        <w:autoSpaceDN w:val="0"/>
        <w:adjustRightInd w:val="0"/>
        <w:spacing w:after="0" w:line="240" w:lineRule="auto"/>
        <w:ind w:left="1134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43470AD0" w14:textId="77777777" w:rsidR="00C103E2" w:rsidRPr="00B07FF1" w:rsidRDefault="00C103E2" w:rsidP="00C103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B07FF1">
        <w:rPr>
          <w:rFonts w:ascii="Calibri-Bold" w:hAnsi="Calibri-Bold" w:cs="Calibri-Bold"/>
          <w:b/>
          <w:bCs/>
          <w:kern w:val="0"/>
          <w:sz w:val="24"/>
          <w:szCs w:val="24"/>
        </w:rPr>
        <w:t>OBJETO</w:t>
      </w:r>
    </w:p>
    <w:p w14:paraId="1776ABD3" w14:textId="77777777" w:rsidR="00C103E2" w:rsidRPr="00B07FF1" w:rsidRDefault="00C103E2" w:rsidP="00C103E2">
      <w:pPr>
        <w:pStyle w:val="PargrafodaLista"/>
        <w:autoSpaceDE w:val="0"/>
        <w:autoSpaceDN w:val="0"/>
        <w:adjustRightInd w:val="0"/>
        <w:spacing w:after="0" w:line="240" w:lineRule="auto"/>
        <w:ind w:left="697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3EAA8476" w14:textId="68853E3E" w:rsidR="00C103E2" w:rsidRPr="00B07FF1" w:rsidRDefault="00C103E2" w:rsidP="00C822A7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hAnsi="Calibri" w:cs="Calibri"/>
          <w:kern w:val="0"/>
          <w:sz w:val="24"/>
          <w:szCs w:val="24"/>
        </w:rPr>
      </w:pPr>
      <w:r w:rsidRPr="00B07FF1">
        <w:rPr>
          <w:rFonts w:ascii="Calibri" w:hAnsi="Calibri" w:cs="Calibri"/>
          <w:kern w:val="0"/>
          <w:sz w:val="24"/>
          <w:szCs w:val="24"/>
        </w:rPr>
        <w:t>1.1 O presente termo prevê a</w:t>
      </w:r>
      <w:r>
        <w:rPr>
          <w:rFonts w:ascii="Calibri" w:hAnsi="Calibri" w:cs="Calibri"/>
          <w:kern w:val="0"/>
          <w:sz w:val="24"/>
          <w:szCs w:val="24"/>
        </w:rPr>
        <w:t xml:space="preserve"> AQUISIÇÃO DE</w:t>
      </w:r>
      <w:r w:rsidR="00C822A7" w:rsidRPr="00C822A7">
        <w:t xml:space="preserve"> </w:t>
      </w:r>
      <w:r w:rsidR="00C822A7" w:rsidRPr="00C822A7">
        <w:rPr>
          <w:rFonts w:ascii="Calibri" w:hAnsi="Calibri" w:cs="Calibri"/>
          <w:kern w:val="0"/>
          <w:sz w:val="24"/>
          <w:szCs w:val="24"/>
        </w:rPr>
        <w:t>0</w:t>
      </w:r>
      <w:r w:rsidR="00FD2BD5">
        <w:rPr>
          <w:rFonts w:ascii="Calibri" w:hAnsi="Calibri" w:cs="Calibri"/>
          <w:kern w:val="0"/>
          <w:sz w:val="24"/>
          <w:szCs w:val="24"/>
        </w:rPr>
        <w:t>6</w:t>
      </w:r>
      <w:r w:rsidR="00C822A7" w:rsidRPr="00C822A7">
        <w:rPr>
          <w:rFonts w:ascii="Calibri" w:hAnsi="Calibri" w:cs="Calibri"/>
          <w:kern w:val="0"/>
          <w:sz w:val="24"/>
          <w:szCs w:val="24"/>
        </w:rPr>
        <w:t xml:space="preserve"> </w:t>
      </w:r>
      <w:r w:rsidR="00FD2BD5" w:rsidRPr="00FD2BD5">
        <w:rPr>
          <w:rFonts w:ascii="Calibri" w:hAnsi="Calibri" w:cs="Calibri"/>
          <w:kern w:val="0"/>
          <w:sz w:val="24"/>
          <w:szCs w:val="24"/>
        </w:rPr>
        <w:t>FECHADURA</w:t>
      </w:r>
      <w:r w:rsidR="00FD2BD5">
        <w:rPr>
          <w:rFonts w:ascii="Calibri" w:hAnsi="Calibri" w:cs="Calibri"/>
          <w:kern w:val="0"/>
          <w:sz w:val="24"/>
          <w:szCs w:val="24"/>
        </w:rPr>
        <w:t>S</w:t>
      </w:r>
      <w:r w:rsidR="00FD2BD5" w:rsidRPr="00FD2BD5">
        <w:rPr>
          <w:rFonts w:ascii="Calibri" w:hAnsi="Calibri" w:cs="Calibri"/>
          <w:kern w:val="0"/>
          <w:sz w:val="24"/>
          <w:szCs w:val="24"/>
        </w:rPr>
        <w:t xml:space="preserve"> EXTERNA IMAB, CAIXA 40 MM, NISA CROMADA</w:t>
      </w:r>
      <w:r w:rsidR="00C822A7">
        <w:rPr>
          <w:rFonts w:ascii="Calibri" w:hAnsi="Calibri" w:cs="Calibri"/>
          <w:kern w:val="0"/>
          <w:sz w:val="24"/>
          <w:szCs w:val="24"/>
        </w:rPr>
        <w:t xml:space="preserve"> </w:t>
      </w:r>
      <w:r>
        <w:rPr>
          <w:rFonts w:ascii="Calibri" w:hAnsi="Calibri" w:cs="Calibri"/>
          <w:kern w:val="0"/>
          <w:sz w:val="24"/>
          <w:szCs w:val="24"/>
        </w:rPr>
        <w:t xml:space="preserve">que serão utilizadas na manutenção </w:t>
      </w:r>
      <w:r w:rsidR="00C822A7">
        <w:rPr>
          <w:rFonts w:ascii="Calibri" w:hAnsi="Calibri" w:cs="Calibri"/>
          <w:kern w:val="0"/>
          <w:sz w:val="24"/>
          <w:szCs w:val="24"/>
        </w:rPr>
        <w:t>d</w:t>
      </w:r>
      <w:r w:rsidR="00FD2BD5">
        <w:rPr>
          <w:rFonts w:ascii="Calibri" w:hAnsi="Calibri" w:cs="Calibri"/>
          <w:kern w:val="0"/>
          <w:sz w:val="24"/>
          <w:szCs w:val="24"/>
        </w:rPr>
        <w:t>a</w:t>
      </w:r>
      <w:r w:rsidR="00C822A7">
        <w:rPr>
          <w:rFonts w:ascii="Calibri" w:hAnsi="Calibri" w:cs="Calibri"/>
          <w:kern w:val="0"/>
          <w:sz w:val="24"/>
          <w:szCs w:val="24"/>
        </w:rPr>
        <w:t xml:space="preserve">s </w:t>
      </w:r>
      <w:r w:rsidR="00FD2BD5">
        <w:rPr>
          <w:rFonts w:ascii="Calibri" w:hAnsi="Calibri" w:cs="Calibri"/>
          <w:kern w:val="0"/>
          <w:sz w:val="24"/>
          <w:szCs w:val="24"/>
        </w:rPr>
        <w:t>portas</w:t>
      </w:r>
      <w:r w:rsidR="00C822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B07FF1">
        <w:rPr>
          <w:rFonts w:ascii="Calibri" w:hAnsi="Calibri" w:cs="Calibri"/>
          <w:kern w:val="0"/>
          <w:sz w:val="24"/>
          <w:szCs w:val="24"/>
        </w:rPr>
        <w:t>da C</w:t>
      </w:r>
      <w:r>
        <w:rPr>
          <w:rFonts w:ascii="Calibri" w:hAnsi="Calibri" w:cs="Calibri"/>
          <w:kern w:val="0"/>
          <w:sz w:val="24"/>
          <w:szCs w:val="24"/>
        </w:rPr>
        <w:t>â</w:t>
      </w:r>
      <w:r w:rsidRPr="00B07FF1">
        <w:rPr>
          <w:rFonts w:ascii="Calibri" w:hAnsi="Calibri" w:cs="Calibri"/>
          <w:kern w:val="0"/>
          <w:sz w:val="24"/>
          <w:szCs w:val="24"/>
        </w:rPr>
        <w:t>mara Municipal de Esteio.</w:t>
      </w:r>
    </w:p>
    <w:p w14:paraId="2EA86F4C" w14:textId="77777777" w:rsidR="00C103E2" w:rsidRPr="00B07FF1" w:rsidRDefault="00C103E2" w:rsidP="00C103E2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hAnsi="Calibri" w:cs="Calibri"/>
          <w:kern w:val="0"/>
          <w:sz w:val="24"/>
          <w:szCs w:val="24"/>
        </w:rPr>
      </w:pPr>
    </w:p>
    <w:p w14:paraId="770950FB" w14:textId="1110B148" w:rsidR="00C103E2" w:rsidRDefault="00C103E2" w:rsidP="00C103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B07FF1">
        <w:rPr>
          <w:rFonts w:ascii="Calibri-Bold" w:hAnsi="Calibri-Bold" w:cs="Calibri-Bold"/>
          <w:b/>
          <w:bCs/>
          <w:kern w:val="0"/>
          <w:sz w:val="24"/>
          <w:szCs w:val="24"/>
        </w:rPr>
        <w:t>JUSTIFICATIVA DO OBJETO.</w:t>
      </w:r>
    </w:p>
    <w:p w14:paraId="6821577A" w14:textId="5A168A12" w:rsidR="00FD2BD5" w:rsidRDefault="00C103E2" w:rsidP="0056178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kern w:val="0"/>
          <w:sz w:val="24"/>
          <w:szCs w:val="24"/>
        </w:rPr>
      </w:pPr>
      <w:bookmarkStart w:id="0" w:name="_Hlk179963058"/>
      <w:r w:rsidRPr="00561782">
        <w:rPr>
          <w:rFonts w:ascii="Calibri-Bold" w:hAnsi="Calibri-Bold" w:cs="Calibri-Bold"/>
          <w:kern w:val="0"/>
          <w:sz w:val="24"/>
          <w:szCs w:val="24"/>
        </w:rPr>
        <w:t xml:space="preserve">Este instrumento tem como principal objetivo realizar a </w:t>
      </w:r>
      <w:r w:rsidR="000722E1">
        <w:rPr>
          <w:rFonts w:ascii="Calibri-Bold" w:hAnsi="Calibri-Bold" w:cs="Calibri-Bold"/>
          <w:kern w:val="0"/>
          <w:sz w:val="24"/>
          <w:szCs w:val="24"/>
        </w:rPr>
        <w:t xml:space="preserve">aquisição das fechaduras para execução do serviço de </w:t>
      </w:r>
      <w:r w:rsidRPr="00561782">
        <w:rPr>
          <w:rFonts w:ascii="Calibri-Bold" w:hAnsi="Calibri-Bold" w:cs="Calibri-Bold"/>
          <w:kern w:val="0"/>
          <w:sz w:val="24"/>
          <w:szCs w:val="24"/>
        </w:rPr>
        <w:t>manutenção</w:t>
      </w:r>
      <w:r w:rsidR="00FD2BD5" w:rsidRPr="00561782">
        <w:rPr>
          <w:rFonts w:ascii="Calibri-Bold" w:hAnsi="Calibri-Bold" w:cs="Calibri-Bold"/>
          <w:kern w:val="0"/>
          <w:sz w:val="24"/>
          <w:szCs w:val="24"/>
        </w:rPr>
        <w:t xml:space="preserve"> das portas da Câmara Municipal </w:t>
      </w:r>
      <w:r w:rsidRPr="00561782">
        <w:rPr>
          <w:rFonts w:ascii="Calibri-Bold" w:hAnsi="Calibri-Bold" w:cs="Calibri-Bold"/>
          <w:kern w:val="0"/>
          <w:sz w:val="24"/>
          <w:szCs w:val="24"/>
        </w:rPr>
        <w:t>de Esteio</w:t>
      </w:r>
      <w:r w:rsidR="000722E1">
        <w:rPr>
          <w:rFonts w:ascii="Calibri-Bold" w:hAnsi="Calibri-Bold" w:cs="Calibri-Bold"/>
          <w:kern w:val="0"/>
          <w:sz w:val="24"/>
          <w:szCs w:val="24"/>
        </w:rPr>
        <w:t>,</w:t>
      </w:r>
      <w:r w:rsidR="00561782">
        <w:rPr>
          <w:rFonts w:ascii="Calibri-Bold" w:hAnsi="Calibri-Bold" w:cs="Calibri-Bold"/>
          <w:kern w:val="0"/>
          <w:sz w:val="24"/>
          <w:szCs w:val="24"/>
        </w:rPr>
        <w:t xml:space="preserve"> </w:t>
      </w:r>
      <w:r w:rsidR="000722E1">
        <w:rPr>
          <w:rFonts w:ascii="Calibri-Bold" w:hAnsi="Calibri-Bold" w:cs="Calibri-Bold"/>
          <w:kern w:val="0"/>
          <w:sz w:val="24"/>
          <w:szCs w:val="24"/>
        </w:rPr>
        <w:t>v</w:t>
      </w:r>
      <w:r w:rsidR="00FD2BD5" w:rsidRPr="00561782">
        <w:rPr>
          <w:rFonts w:ascii="Calibri-Bold" w:hAnsi="Calibri-Bold" w:cs="Calibri-Bold"/>
          <w:kern w:val="0"/>
          <w:sz w:val="24"/>
          <w:szCs w:val="24"/>
        </w:rPr>
        <w:t>isto que muitas fechaduras já apresentaram problemas</w:t>
      </w:r>
      <w:r w:rsidR="000722E1">
        <w:rPr>
          <w:rFonts w:ascii="Calibri-Bold" w:hAnsi="Calibri-Bold" w:cs="Calibri-Bold"/>
          <w:kern w:val="0"/>
          <w:sz w:val="24"/>
          <w:szCs w:val="24"/>
        </w:rPr>
        <w:t xml:space="preserve"> </w:t>
      </w:r>
      <w:r w:rsidR="00FD2BD5" w:rsidRPr="00561782">
        <w:rPr>
          <w:rFonts w:ascii="Calibri-Bold" w:hAnsi="Calibri-Bold" w:cs="Calibri-Bold"/>
          <w:kern w:val="0"/>
          <w:sz w:val="24"/>
          <w:szCs w:val="24"/>
        </w:rPr>
        <w:t>atrasando</w:t>
      </w:r>
      <w:r w:rsidR="00561782" w:rsidRPr="00561782">
        <w:rPr>
          <w:rFonts w:ascii="Calibri-Bold" w:hAnsi="Calibri-Bold" w:cs="Calibri-Bold"/>
          <w:kern w:val="0"/>
          <w:sz w:val="24"/>
          <w:szCs w:val="24"/>
        </w:rPr>
        <w:t xml:space="preserve"> </w:t>
      </w:r>
      <w:r w:rsidR="00FD2BD5" w:rsidRPr="00561782">
        <w:rPr>
          <w:rFonts w:ascii="Calibri-Bold" w:hAnsi="Calibri-Bold" w:cs="Calibri-Bold"/>
          <w:kern w:val="0"/>
          <w:sz w:val="24"/>
          <w:szCs w:val="24"/>
        </w:rPr>
        <w:t>o acesso dos Vereadores e de seus assessores</w:t>
      </w:r>
      <w:r w:rsidR="008831BA">
        <w:rPr>
          <w:rFonts w:ascii="Calibri-Bold" w:hAnsi="Calibri-Bold" w:cs="Calibri-Bold"/>
          <w:kern w:val="0"/>
          <w:sz w:val="24"/>
          <w:szCs w:val="24"/>
        </w:rPr>
        <w:t>.</w:t>
      </w:r>
      <w:r w:rsidR="000722E1">
        <w:rPr>
          <w:rFonts w:ascii="Calibri-Bold" w:hAnsi="Calibri-Bold" w:cs="Calibri-Bold"/>
          <w:kern w:val="0"/>
          <w:sz w:val="24"/>
          <w:szCs w:val="24"/>
        </w:rPr>
        <w:t xml:space="preserve"> Assim como, faz-se necessário que se mantenha um estoque </w:t>
      </w:r>
      <w:r w:rsidR="008831BA">
        <w:rPr>
          <w:rFonts w:ascii="Calibri-Bold" w:hAnsi="Calibri-Bold" w:cs="Calibri-Bold"/>
          <w:kern w:val="0"/>
          <w:sz w:val="24"/>
          <w:szCs w:val="24"/>
        </w:rPr>
        <w:t>mínimo para</w:t>
      </w:r>
      <w:r w:rsidR="000722E1">
        <w:rPr>
          <w:rFonts w:ascii="Calibri-Bold" w:hAnsi="Calibri-Bold" w:cs="Calibri-Bold"/>
          <w:kern w:val="0"/>
          <w:sz w:val="24"/>
          <w:szCs w:val="24"/>
        </w:rPr>
        <w:t xml:space="preserve"> atendimento de futuras intervenções. </w:t>
      </w:r>
    </w:p>
    <w:bookmarkEnd w:id="0"/>
    <w:p w14:paraId="4F3A111C" w14:textId="77777777" w:rsidR="00561782" w:rsidRPr="00561782" w:rsidRDefault="00561782" w:rsidP="00561782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-Bold" w:hAnsi="Calibri-Bold" w:cs="Calibri-Bold"/>
          <w:kern w:val="0"/>
          <w:sz w:val="24"/>
          <w:szCs w:val="24"/>
        </w:rPr>
      </w:pPr>
    </w:p>
    <w:p w14:paraId="3FEDA252" w14:textId="56802397" w:rsidR="00C103E2" w:rsidRDefault="00C103E2" w:rsidP="00C103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B07FF1">
        <w:rPr>
          <w:rFonts w:ascii="Calibri-Bold" w:hAnsi="Calibri-Bold" w:cs="Calibri-Bold"/>
          <w:b/>
          <w:bCs/>
          <w:kern w:val="0"/>
          <w:sz w:val="24"/>
          <w:szCs w:val="24"/>
        </w:rPr>
        <w:t>ESPECIFICAÇÃO DO OBJETO.</w:t>
      </w:r>
    </w:p>
    <w:p w14:paraId="1AFB335F" w14:textId="77777777" w:rsidR="00716A50" w:rsidRDefault="00716A50" w:rsidP="00716A50">
      <w:pPr>
        <w:pStyle w:val="PargrafodaLista"/>
        <w:autoSpaceDE w:val="0"/>
        <w:autoSpaceDN w:val="0"/>
        <w:adjustRightInd w:val="0"/>
        <w:spacing w:after="0" w:line="240" w:lineRule="auto"/>
        <w:ind w:left="697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tbl>
      <w:tblPr>
        <w:tblStyle w:val="Tabelacomgrade"/>
        <w:tblW w:w="8197" w:type="dxa"/>
        <w:tblInd w:w="340" w:type="dxa"/>
        <w:tblLook w:val="04A0" w:firstRow="1" w:lastRow="0" w:firstColumn="1" w:lastColumn="0" w:noHBand="0" w:noVBand="1"/>
      </w:tblPr>
      <w:tblGrid>
        <w:gridCol w:w="793"/>
        <w:gridCol w:w="5950"/>
        <w:gridCol w:w="1454"/>
      </w:tblGrid>
      <w:tr w:rsidR="002318E2" w14:paraId="6C72F2B5" w14:textId="77777777" w:rsidTr="002318E2">
        <w:trPr>
          <w:trHeight w:val="225"/>
        </w:trPr>
        <w:tc>
          <w:tcPr>
            <w:tcW w:w="793" w:type="dxa"/>
          </w:tcPr>
          <w:p w14:paraId="6DFF47B0" w14:textId="44E932A4" w:rsidR="002318E2" w:rsidRDefault="002318E2" w:rsidP="00B6184D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kern w:val="0"/>
                <w:sz w:val="24"/>
                <w:szCs w:val="24"/>
              </w:rPr>
            </w:pPr>
            <w:r>
              <w:rPr>
                <w:rFonts w:ascii="Calibri-Bold" w:hAnsi="Calibri-Bold" w:cs="Calibri-Bold"/>
                <w:kern w:val="0"/>
                <w:sz w:val="24"/>
                <w:szCs w:val="24"/>
              </w:rPr>
              <w:t>Item</w:t>
            </w:r>
          </w:p>
        </w:tc>
        <w:tc>
          <w:tcPr>
            <w:tcW w:w="5950" w:type="dxa"/>
          </w:tcPr>
          <w:p w14:paraId="756E2957" w14:textId="47532169" w:rsidR="002318E2" w:rsidRDefault="002318E2" w:rsidP="00B6184D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kern w:val="0"/>
                <w:sz w:val="24"/>
                <w:szCs w:val="24"/>
              </w:rPr>
            </w:pPr>
            <w:r>
              <w:rPr>
                <w:rFonts w:ascii="Calibri-Bold" w:hAnsi="Calibri-Bold" w:cs="Calibri-Bold"/>
                <w:kern w:val="0"/>
                <w:sz w:val="24"/>
                <w:szCs w:val="24"/>
              </w:rPr>
              <w:t>Especificação</w:t>
            </w:r>
          </w:p>
        </w:tc>
        <w:tc>
          <w:tcPr>
            <w:tcW w:w="1454" w:type="dxa"/>
          </w:tcPr>
          <w:p w14:paraId="1E34D8EE" w14:textId="7F8D2CDE" w:rsidR="002318E2" w:rsidRDefault="002318E2" w:rsidP="00B6184D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kern w:val="0"/>
                <w:sz w:val="24"/>
                <w:szCs w:val="24"/>
              </w:rPr>
            </w:pPr>
            <w:r>
              <w:rPr>
                <w:rFonts w:ascii="Calibri-Bold" w:hAnsi="Calibri-Bold" w:cs="Calibri-Bold"/>
                <w:kern w:val="0"/>
                <w:sz w:val="24"/>
                <w:szCs w:val="24"/>
              </w:rPr>
              <w:t>Quantidade</w:t>
            </w:r>
          </w:p>
        </w:tc>
      </w:tr>
      <w:tr w:rsidR="002318E2" w14:paraId="61F86942" w14:textId="77777777" w:rsidTr="002318E2">
        <w:trPr>
          <w:trHeight w:val="1233"/>
        </w:trPr>
        <w:tc>
          <w:tcPr>
            <w:tcW w:w="793" w:type="dxa"/>
          </w:tcPr>
          <w:p w14:paraId="10D5F834" w14:textId="65FF4DE3" w:rsidR="002318E2" w:rsidRDefault="002318E2" w:rsidP="002318E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Calibri-Bold" w:hAnsi="Calibri-Bold" w:cs="Calibri-Bold"/>
                <w:kern w:val="0"/>
                <w:sz w:val="24"/>
                <w:szCs w:val="24"/>
              </w:rPr>
            </w:pPr>
            <w:r>
              <w:rPr>
                <w:rFonts w:ascii="Calibri-Bold" w:hAnsi="Calibri-Bold" w:cs="Calibri-Bold"/>
                <w:kern w:val="0"/>
                <w:sz w:val="24"/>
                <w:szCs w:val="24"/>
              </w:rPr>
              <w:t>1</w:t>
            </w:r>
          </w:p>
        </w:tc>
        <w:tc>
          <w:tcPr>
            <w:tcW w:w="5950" w:type="dxa"/>
          </w:tcPr>
          <w:p w14:paraId="7B9F8C79" w14:textId="05D00477" w:rsidR="002318E2" w:rsidRPr="002318E2" w:rsidRDefault="00FD2BD5" w:rsidP="002318E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Aquisição de </w:t>
            </w:r>
            <w:r w:rsidRPr="00FD2BD5">
              <w:rPr>
                <w:rFonts w:ascii="Calibri" w:hAnsi="Calibri" w:cs="Calibri"/>
                <w:kern w:val="0"/>
                <w:sz w:val="24"/>
                <w:szCs w:val="24"/>
              </w:rPr>
              <w:t>FECHADURA EXTERNA IMAB, CAIXA 40 MM, NISA CROMADA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. </w:t>
            </w:r>
          </w:p>
        </w:tc>
        <w:tc>
          <w:tcPr>
            <w:tcW w:w="1454" w:type="dxa"/>
          </w:tcPr>
          <w:p w14:paraId="32DCF6E4" w14:textId="7ECFDF1A" w:rsidR="002318E2" w:rsidRDefault="002318E2" w:rsidP="002318E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Calibri-Bold" w:hAnsi="Calibri-Bold" w:cs="Calibri-Bold"/>
                <w:kern w:val="0"/>
                <w:sz w:val="24"/>
                <w:szCs w:val="24"/>
              </w:rPr>
            </w:pPr>
            <w:r>
              <w:rPr>
                <w:rFonts w:ascii="Calibri-Bold" w:hAnsi="Calibri-Bold" w:cs="Calibri-Bold"/>
                <w:kern w:val="0"/>
                <w:sz w:val="24"/>
                <w:szCs w:val="24"/>
              </w:rPr>
              <w:t>0</w:t>
            </w:r>
            <w:r w:rsidR="00FD2BD5">
              <w:rPr>
                <w:rFonts w:ascii="Calibri-Bold" w:hAnsi="Calibri-Bold" w:cs="Calibri-Bold"/>
                <w:kern w:val="0"/>
                <w:sz w:val="24"/>
                <w:szCs w:val="24"/>
              </w:rPr>
              <w:t>6</w:t>
            </w:r>
          </w:p>
        </w:tc>
      </w:tr>
    </w:tbl>
    <w:p w14:paraId="06800DC3" w14:textId="77777777" w:rsidR="00C103E2" w:rsidRDefault="00C103E2" w:rsidP="00C103E2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kern w:val="0"/>
          <w:sz w:val="24"/>
          <w:szCs w:val="24"/>
        </w:rPr>
      </w:pPr>
    </w:p>
    <w:p w14:paraId="3E9FD257" w14:textId="77777777" w:rsidR="002318E2" w:rsidRPr="00716A50" w:rsidRDefault="002318E2" w:rsidP="00C103E2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kern w:val="0"/>
          <w:sz w:val="24"/>
          <w:szCs w:val="24"/>
        </w:rPr>
      </w:pPr>
    </w:p>
    <w:p w14:paraId="799C9B32" w14:textId="77777777" w:rsidR="00C103E2" w:rsidRPr="00B07FF1" w:rsidRDefault="00C103E2" w:rsidP="00C103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B07FF1">
        <w:rPr>
          <w:rFonts w:ascii="Calibri-Bold" w:hAnsi="Calibri-Bold" w:cs="Calibri-Bold"/>
          <w:b/>
          <w:bCs/>
          <w:kern w:val="0"/>
          <w:sz w:val="24"/>
          <w:szCs w:val="24"/>
        </w:rPr>
        <w:t>DA OBRIGAÇÕES E RESPONSABILIDADES CONTRATADA:</w:t>
      </w:r>
    </w:p>
    <w:p w14:paraId="07FAD78F" w14:textId="77777777" w:rsidR="00C103E2" w:rsidRPr="00B07FF1" w:rsidRDefault="00C103E2" w:rsidP="00C103E2">
      <w:pPr>
        <w:pStyle w:val="PargrafodaLista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3D2C4F4F" w14:textId="77777777" w:rsidR="00C103E2" w:rsidRPr="009E247D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B07FF1">
        <w:rPr>
          <w:sz w:val="24"/>
          <w:szCs w:val="24"/>
        </w:rPr>
        <w:t xml:space="preserve">Fornecer os materiais nas características e quantidades estipuladas, no prazo e local indicados </w:t>
      </w:r>
      <w:r>
        <w:rPr>
          <w:sz w:val="24"/>
          <w:szCs w:val="24"/>
        </w:rPr>
        <w:t xml:space="preserve">pela Câmara Municipal, </w:t>
      </w:r>
      <w:r w:rsidRPr="00B07FF1">
        <w:rPr>
          <w:sz w:val="24"/>
          <w:szCs w:val="24"/>
        </w:rPr>
        <w:t>em estrita observância das especificações do termo de referência</w:t>
      </w:r>
      <w:r>
        <w:rPr>
          <w:sz w:val="24"/>
          <w:szCs w:val="24"/>
        </w:rPr>
        <w:t xml:space="preserve">, </w:t>
      </w:r>
      <w:r w:rsidRPr="00B07FF1">
        <w:rPr>
          <w:sz w:val="24"/>
          <w:szCs w:val="24"/>
        </w:rPr>
        <w:t>acompanhado da respectiva nota fiscal</w:t>
      </w:r>
      <w:r w:rsidRPr="00B07FF1">
        <w:rPr>
          <w:rFonts w:ascii="Calibri" w:hAnsi="Calibri" w:cs="Calibri"/>
          <w:kern w:val="0"/>
          <w:sz w:val="24"/>
          <w:szCs w:val="24"/>
        </w:rPr>
        <w:t>;</w:t>
      </w:r>
    </w:p>
    <w:p w14:paraId="67EB52AD" w14:textId="77777777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B07FF1">
        <w:rPr>
          <w:sz w:val="24"/>
          <w:szCs w:val="24"/>
        </w:rPr>
        <w:t xml:space="preserve">O dever previsto no subitem anterior implica na obrigação de, a critério </w:t>
      </w:r>
      <w:r>
        <w:rPr>
          <w:sz w:val="24"/>
          <w:szCs w:val="24"/>
        </w:rPr>
        <w:t>estipulado pela Câmara Municipal</w:t>
      </w:r>
      <w:r w:rsidRPr="00B07FF1">
        <w:rPr>
          <w:sz w:val="24"/>
          <w:szCs w:val="24"/>
        </w:rPr>
        <w:t>, substituir, corrigir ou reparar, às suas expensas os materiais/serviços com avarias ou defeitos, ou que não atendam às exigências previstas no termo de referência</w:t>
      </w:r>
      <w:r w:rsidRPr="00B07FF1">
        <w:rPr>
          <w:rFonts w:ascii="Calibri" w:hAnsi="Calibri" w:cs="Calibri"/>
          <w:kern w:val="0"/>
          <w:sz w:val="24"/>
          <w:szCs w:val="24"/>
        </w:rPr>
        <w:t>;</w:t>
      </w:r>
    </w:p>
    <w:p w14:paraId="49CFB3E7" w14:textId="77777777" w:rsidR="00C103E2" w:rsidRPr="00B07FF1" w:rsidRDefault="00C103E2" w:rsidP="00C103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403584D4" w14:textId="77777777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B07FF1">
        <w:rPr>
          <w:sz w:val="24"/>
          <w:szCs w:val="24"/>
        </w:rPr>
        <w:t>Atender prontamente a quaisquer exigências, inerentes ao objeto da presente aquisição</w:t>
      </w:r>
      <w:r w:rsidRPr="00B07FF1">
        <w:rPr>
          <w:rFonts w:ascii="Calibri" w:hAnsi="Calibri" w:cs="Calibri"/>
          <w:kern w:val="0"/>
          <w:sz w:val="24"/>
          <w:szCs w:val="24"/>
        </w:rPr>
        <w:t>;</w:t>
      </w:r>
    </w:p>
    <w:p w14:paraId="60357FAC" w14:textId="77777777" w:rsidR="00C103E2" w:rsidRPr="00B07FF1" w:rsidRDefault="00C103E2" w:rsidP="00C103E2">
      <w:pPr>
        <w:pStyle w:val="PargrafodaLista"/>
        <w:rPr>
          <w:rFonts w:ascii="Calibri" w:hAnsi="Calibri" w:cs="Calibri"/>
          <w:kern w:val="0"/>
          <w:sz w:val="24"/>
          <w:szCs w:val="24"/>
        </w:rPr>
      </w:pPr>
    </w:p>
    <w:p w14:paraId="7F6FCE56" w14:textId="77777777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B07FF1">
        <w:rPr>
          <w:rFonts w:ascii="Arial" w:hAnsi="Arial" w:cs="Arial"/>
          <w:kern w:val="0"/>
          <w:sz w:val="24"/>
          <w:szCs w:val="24"/>
        </w:rPr>
        <w:t xml:space="preserve"> </w:t>
      </w:r>
      <w:r w:rsidRPr="00B07FF1">
        <w:rPr>
          <w:sz w:val="24"/>
          <w:szCs w:val="24"/>
        </w:rPr>
        <w:t>Comunicar no prazo de 24 (vinte quatro) horas que antecede a data da entrega dos materiais, os motivos que impossibilitem o cumprimento do prazo previsto, com a devida comprovação</w:t>
      </w:r>
      <w:r w:rsidRPr="00B07FF1">
        <w:rPr>
          <w:rFonts w:ascii="Calibri" w:hAnsi="Calibri" w:cs="Calibri"/>
          <w:kern w:val="0"/>
          <w:sz w:val="24"/>
          <w:szCs w:val="24"/>
        </w:rPr>
        <w:t>;</w:t>
      </w:r>
    </w:p>
    <w:p w14:paraId="7F4BA5CF" w14:textId="77777777" w:rsidR="00C103E2" w:rsidRPr="00B07FF1" w:rsidRDefault="00C103E2" w:rsidP="00C103E2">
      <w:pPr>
        <w:pStyle w:val="PargrafodaLista"/>
        <w:rPr>
          <w:rFonts w:ascii="Calibri" w:hAnsi="Calibri" w:cs="Calibri"/>
          <w:kern w:val="0"/>
          <w:sz w:val="24"/>
          <w:szCs w:val="24"/>
        </w:rPr>
      </w:pPr>
    </w:p>
    <w:p w14:paraId="1424FE0C" w14:textId="77777777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B07FF1">
        <w:rPr>
          <w:sz w:val="24"/>
          <w:szCs w:val="24"/>
        </w:rPr>
        <w:t xml:space="preserve">Responsabilizar-se pelas despesas dos tributos, encargos trabalhistas, previdenciários, fiscais, comerciais, taxas, fretes, deslocamento de pessoal, quaisquer outras que incidam ou venham a incidir na execução </w:t>
      </w:r>
      <w:r>
        <w:rPr>
          <w:sz w:val="24"/>
          <w:szCs w:val="24"/>
        </w:rPr>
        <w:t>as entrega dos itens</w:t>
      </w:r>
      <w:r w:rsidRPr="00B07FF1">
        <w:rPr>
          <w:rFonts w:ascii="Calibri" w:hAnsi="Calibri" w:cs="Calibri"/>
          <w:kern w:val="0"/>
          <w:sz w:val="24"/>
          <w:szCs w:val="24"/>
        </w:rPr>
        <w:t xml:space="preserve">; </w:t>
      </w:r>
    </w:p>
    <w:p w14:paraId="6A32D1F9" w14:textId="77777777" w:rsidR="00C103E2" w:rsidRPr="00B07FF1" w:rsidRDefault="00C103E2" w:rsidP="00C103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3AAE1F77" w14:textId="77777777" w:rsidR="00C103E2" w:rsidRPr="00B07FF1" w:rsidRDefault="00C103E2" w:rsidP="00C103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" w:hAnsi="Calibri" w:cs="Calibri"/>
          <w:kern w:val="0"/>
          <w:sz w:val="24"/>
          <w:szCs w:val="24"/>
        </w:rPr>
      </w:pPr>
      <w:r w:rsidRPr="00B07FF1">
        <w:rPr>
          <w:rFonts w:ascii="Calibri-Bold" w:hAnsi="Calibri-Bold" w:cs="Calibri-Bold"/>
          <w:b/>
          <w:bCs/>
          <w:kern w:val="0"/>
          <w:sz w:val="24"/>
          <w:szCs w:val="24"/>
        </w:rPr>
        <w:lastRenderedPageBreak/>
        <w:t>DA OBRIGAÇÕES E RESPONSABILIDADES DA CONTRATANTE</w:t>
      </w:r>
    </w:p>
    <w:p w14:paraId="44F9E22F" w14:textId="77777777" w:rsidR="00C103E2" w:rsidRPr="00B07FF1" w:rsidRDefault="00C103E2" w:rsidP="00C103E2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hAnsi="Calibri" w:cs="Calibri"/>
          <w:kern w:val="0"/>
          <w:sz w:val="24"/>
          <w:szCs w:val="24"/>
        </w:rPr>
      </w:pPr>
    </w:p>
    <w:p w14:paraId="416709A1" w14:textId="77777777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07FF1">
        <w:rPr>
          <w:rFonts w:ascii="Calibri" w:hAnsi="Calibri" w:cs="Calibri"/>
          <w:kern w:val="0"/>
          <w:sz w:val="24"/>
          <w:szCs w:val="24"/>
        </w:rPr>
        <w:t>E</w:t>
      </w:r>
      <w:r w:rsidRPr="00B07FF1">
        <w:rPr>
          <w:sz w:val="24"/>
          <w:szCs w:val="24"/>
        </w:rPr>
        <w:t>xigir o cumprimento de todos os compromissos assumidos pela CONTRATADA, de acordo com as cláusulas contratuais e os termos de sua proposta;</w:t>
      </w:r>
    </w:p>
    <w:p w14:paraId="28E93630" w14:textId="77777777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07FF1">
        <w:rPr>
          <w:sz w:val="24"/>
          <w:szCs w:val="24"/>
        </w:rPr>
        <w:t xml:space="preserve">Notificar a Contratada por escrito da ocorrência de eventuais imperfeições, falhas ou irregularidades constatadas no curso da </w:t>
      </w:r>
      <w:r>
        <w:rPr>
          <w:sz w:val="24"/>
          <w:szCs w:val="24"/>
        </w:rPr>
        <w:t>entrega</w:t>
      </w:r>
      <w:r w:rsidRPr="00B07FF1">
        <w:rPr>
          <w:sz w:val="24"/>
          <w:szCs w:val="24"/>
        </w:rPr>
        <w:t>, fixando prazo para a sua correção, certificando-se que as soluções por ela propostas sejam as mais adequadas;</w:t>
      </w:r>
    </w:p>
    <w:p w14:paraId="15D09AF8" w14:textId="77777777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07FF1">
        <w:rPr>
          <w:sz w:val="24"/>
          <w:szCs w:val="24"/>
        </w:rPr>
        <w:t>Prestar à CONTRATADA todas as informações e esclarecimentos que eventualmente venham a ser solicitados;</w:t>
      </w:r>
    </w:p>
    <w:p w14:paraId="7ED5D32A" w14:textId="77777777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07FF1">
        <w:rPr>
          <w:sz w:val="24"/>
          <w:szCs w:val="24"/>
        </w:rPr>
        <w:t xml:space="preserve">Pagar à Contratada o valor resultante da </w:t>
      </w:r>
      <w:r>
        <w:rPr>
          <w:sz w:val="24"/>
          <w:szCs w:val="24"/>
        </w:rPr>
        <w:t>entrega dos itens</w:t>
      </w:r>
      <w:r w:rsidRPr="00B07FF1">
        <w:rPr>
          <w:sz w:val="24"/>
          <w:szCs w:val="24"/>
        </w:rPr>
        <w:t>, no prazo e condições estabelecidas neste Termo de Referência.</w:t>
      </w:r>
    </w:p>
    <w:p w14:paraId="6C12DF80" w14:textId="77777777" w:rsidR="00C103E2" w:rsidRPr="00B07FF1" w:rsidRDefault="00C103E2" w:rsidP="00C103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2B152B69" w14:textId="77777777" w:rsidR="00C103E2" w:rsidRPr="00B07FF1" w:rsidRDefault="00C103E2" w:rsidP="00C103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 w:rsidRPr="00B07FF1">
        <w:rPr>
          <w:rFonts w:ascii="Calibri" w:hAnsi="Calibri" w:cs="Calibri"/>
          <w:b/>
          <w:bCs/>
          <w:kern w:val="0"/>
          <w:sz w:val="24"/>
          <w:szCs w:val="24"/>
        </w:rPr>
        <w:t>DA ENTREGA</w:t>
      </w:r>
    </w:p>
    <w:p w14:paraId="662F2300" w14:textId="77777777" w:rsidR="00C103E2" w:rsidRPr="00B07FF1" w:rsidRDefault="00C103E2" w:rsidP="00C103E2">
      <w:pPr>
        <w:pStyle w:val="PargrafodaLista"/>
        <w:autoSpaceDE w:val="0"/>
        <w:autoSpaceDN w:val="0"/>
        <w:adjustRightInd w:val="0"/>
        <w:spacing w:after="0" w:line="240" w:lineRule="auto"/>
        <w:ind w:left="697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395E9842" w14:textId="77777777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B07FF1">
        <w:rPr>
          <w:rFonts w:ascii="Calibri" w:hAnsi="Calibri" w:cs="Calibri"/>
          <w:kern w:val="0"/>
          <w:sz w:val="24"/>
          <w:szCs w:val="24"/>
        </w:rPr>
        <w:t>Os itens deverão ser entregues na CÂMARA MUNICIPAL DE ESTEIO, Rua Vinte e quatro de agosto n° 535, cep:</w:t>
      </w:r>
      <w:r w:rsidRPr="00B07FF1">
        <w:rPr>
          <w:rFonts w:cstheme="minorHAnsi"/>
          <w:sz w:val="24"/>
          <w:szCs w:val="24"/>
          <w:shd w:val="clear" w:color="auto" w:fill="FFFFFF"/>
        </w:rPr>
        <w:t>93265-169, Esteio/RS das 8h às 18h.</w:t>
      </w:r>
    </w:p>
    <w:p w14:paraId="7D03ECF8" w14:textId="77777777" w:rsidR="00C103E2" w:rsidRPr="00B07FF1" w:rsidRDefault="00C103E2" w:rsidP="00C103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1AA6F3DC" w14:textId="77777777" w:rsidR="00C103E2" w:rsidRPr="00B07FF1" w:rsidRDefault="00C103E2" w:rsidP="00C103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B07FF1">
        <w:rPr>
          <w:rFonts w:ascii="Calibri-Bold" w:hAnsi="Calibri-Bold" w:cs="Calibri-Bold"/>
          <w:b/>
          <w:bCs/>
          <w:kern w:val="0"/>
          <w:sz w:val="24"/>
          <w:szCs w:val="24"/>
        </w:rPr>
        <w:t>DO PAGAMENTO</w:t>
      </w:r>
    </w:p>
    <w:p w14:paraId="11E60BE0" w14:textId="78AB441D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-Bold" w:hAnsi="Calibri-Bold" w:cs="Calibri-Bold"/>
          <w:kern w:val="0"/>
          <w:sz w:val="24"/>
          <w:szCs w:val="24"/>
        </w:rPr>
      </w:pPr>
      <w:r w:rsidRPr="00B07FF1">
        <w:rPr>
          <w:rFonts w:ascii="Calibri-Bold" w:hAnsi="Calibri-Bold" w:cs="Calibri-Bold"/>
          <w:kern w:val="0"/>
          <w:sz w:val="24"/>
          <w:szCs w:val="24"/>
        </w:rPr>
        <w:t>O pagamento será realizado mediante Nota de Empenho, em até 05 dias após a</w:t>
      </w:r>
      <w:r w:rsidR="006871E2">
        <w:rPr>
          <w:rFonts w:ascii="Calibri-Bold" w:hAnsi="Calibri-Bold" w:cs="Calibri-Bold"/>
          <w:kern w:val="0"/>
          <w:sz w:val="24"/>
          <w:szCs w:val="24"/>
        </w:rPr>
        <w:t xml:space="preserve"> </w:t>
      </w:r>
      <w:r w:rsidRPr="00B07FF1">
        <w:rPr>
          <w:rFonts w:ascii="Calibri-Bold" w:hAnsi="Calibri-Bold" w:cs="Calibri-Bold"/>
          <w:kern w:val="0"/>
          <w:sz w:val="24"/>
          <w:szCs w:val="24"/>
        </w:rPr>
        <w:t>execução d</w:t>
      </w:r>
      <w:r>
        <w:rPr>
          <w:rFonts w:ascii="Calibri-Bold" w:hAnsi="Calibri-Bold" w:cs="Calibri-Bold"/>
          <w:kern w:val="0"/>
          <w:sz w:val="24"/>
          <w:szCs w:val="24"/>
        </w:rPr>
        <w:t>a entrega</w:t>
      </w:r>
      <w:r w:rsidRPr="00B07FF1">
        <w:rPr>
          <w:rFonts w:ascii="Calibri-Bold" w:hAnsi="Calibri-Bold" w:cs="Calibri-Bold"/>
          <w:kern w:val="0"/>
          <w:sz w:val="24"/>
          <w:szCs w:val="24"/>
        </w:rPr>
        <w:t>, mediante apresentação de nota fiscal, através de depósito em conta, PIX ou boleto.</w:t>
      </w:r>
    </w:p>
    <w:p w14:paraId="416258C2" w14:textId="6B2B01E2" w:rsidR="00C103E2" w:rsidRPr="00B07FF1" w:rsidRDefault="00C103E2" w:rsidP="00C103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-Bold" w:hAnsi="Calibri-Bold" w:cs="Calibri-Bold"/>
          <w:kern w:val="0"/>
          <w:sz w:val="24"/>
          <w:szCs w:val="24"/>
        </w:rPr>
      </w:pPr>
      <w:r w:rsidRPr="00B07FF1">
        <w:rPr>
          <w:rFonts w:ascii="Calibri-Bold" w:hAnsi="Calibri-Bold" w:cs="Calibri-Bold"/>
          <w:kern w:val="0"/>
          <w:sz w:val="24"/>
          <w:szCs w:val="24"/>
        </w:rPr>
        <w:t>Dotação: 1</w:t>
      </w:r>
      <w:r w:rsidR="00B6184D">
        <w:rPr>
          <w:rFonts w:ascii="Calibri-Bold" w:hAnsi="Calibri-Bold" w:cs="Calibri-Bold"/>
          <w:kern w:val="0"/>
          <w:sz w:val="24"/>
          <w:szCs w:val="24"/>
        </w:rPr>
        <w:t>3</w:t>
      </w:r>
      <w:r w:rsidRPr="00B07FF1">
        <w:rPr>
          <w:rFonts w:ascii="Calibri-Bold" w:hAnsi="Calibri-Bold" w:cs="Calibri-Bold"/>
          <w:kern w:val="0"/>
          <w:sz w:val="24"/>
          <w:szCs w:val="24"/>
        </w:rPr>
        <w:t xml:space="preserve"> (3.3.90.30)  </w:t>
      </w:r>
    </w:p>
    <w:p w14:paraId="74F3CFC8" w14:textId="77777777" w:rsidR="00C103E2" w:rsidRPr="00B07FF1" w:rsidRDefault="00C103E2" w:rsidP="00C103E2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-Bold" w:hAnsi="Calibri-Bold" w:cs="Calibri-Bold"/>
          <w:kern w:val="0"/>
          <w:sz w:val="24"/>
          <w:szCs w:val="24"/>
        </w:rPr>
      </w:pPr>
    </w:p>
    <w:p w14:paraId="48772C88" w14:textId="77777777" w:rsidR="00C103E2" w:rsidRPr="00B07FF1" w:rsidRDefault="00C103E2" w:rsidP="00C103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kern w:val="0"/>
          <w:sz w:val="24"/>
          <w:szCs w:val="24"/>
        </w:rPr>
      </w:pPr>
      <w:r w:rsidRPr="00B07FF1">
        <w:rPr>
          <w:rFonts w:ascii="Calibri-Bold" w:hAnsi="Calibri-Bold" w:cs="Calibri-Bold"/>
          <w:b/>
          <w:bCs/>
          <w:kern w:val="0"/>
          <w:sz w:val="24"/>
          <w:szCs w:val="24"/>
        </w:rPr>
        <w:t>DA FISCALIZAÇÃO</w:t>
      </w:r>
      <w:r w:rsidRPr="00B07FF1">
        <w:rPr>
          <w:rFonts w:ascii="Calibri-Bold" w:hAnsi="Calibri-Bold" w:cs="Calibri-Bold"/>
          <w:kern w:val="0"/>
          <w:sz w:val="24"/>
          <w:szCs w:val="24"/>
        </w:rPr>
        <w:t>.</w:t>
      </w:r>
    </w:p>
    <w:p w14:paraId="1EF4476F" w14:textId="5958B1FA" w:rsidR="00C103E2" w:rsidRPr="00B07FF1" w:rsidRDefault="00C103E2" w:rsidP="00C103E2">
      <w:p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-Bold" w:hAnsi="Calibri-Bold" w:cs="Calibri-Bold"/>
          <w:kern w:val="0"/>
          <w:sz w:val="24"/>
          <w:szCs w:val="24"/>
        </w:rPr>
      </w:pPr>
      <w:r w:rsidRPr="00B07FF1">
        <w:rPr>
          <w:rFonts w:ascii="Calibri-Bold" w:hAnsi="Calibri-Bold" w:cs="Calibri-Bold"/>
          <w:kern w:val="0"/>
          <w:sz w:val="24"/>
          <w:szCs w:val="24"/>
        </w:rPr>
        <w:t xml:space="preserve">8.1 A entrega dos itens será acompanhada pelo </w:t>
      </w:r>
      <w:r w:rsidR="00B50C88">
        <w:rPr>
          <w:rFonts w:ascii="Calibri-Bold" w:hAnsi="Calibri-Bold" w:cs="Calibri-Bold"/>
          <w:kern w:val="0"/>
          <w:sz w:val="24"/>
          <w:szCs w:val="24"/>
        </w:rPr>
        <w:t>servidor da</w:t>
      </w:r>
      <w:r w:rsidRPr="00B07FF1">
        <w:rPr>
          <w:rFonts w:ascii="Calibri-Bold" w:hAnsi="Calibri-Bold" w:cs="Calibri-Bold"/>
          <w:kern w:val="0"/>
          <w:sz w:val="24"/>
          <w:szCs w:val="24"/>
        </w:rPr>
        <w:t xml:space="preserve"> Câmara Vereadores. </w:t>
      </w:r>
    </w:p>
    <w:p w14:paraId="62721F35" w14:textId="77777777" w:rsidR="00230A4A" w:rsidRDefault="00230A4A"/>
    <w:sectPr w:rsidR="00230A4A" w:rsidSect="00C10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A74278"/>
    <w:multiLevelType w:val="multilevel"/>
    <w:tmpl w:val="4ACE24A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6" w:hanging="1800"/>
      </w:pPr>
      <w:rPr>
        <w:rFonts w:hint="default"/>
      </w:rPr>
    </w:lvl>
  </w:abstractNum>
  <w:abstractNum w:abstractNumId="1" w15:restartNumberingAfterBreak="0">
    <w:nsid w:val="55393DE5"/>
    <w:multiLevelType w:val="multilevel"/>
    <w:tmpl w:val="AB0EB30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>
      <w:start w:val="1"/>
      <w:numFmt w:val="none"/>
      <w:isLgl/>
      <w:lvlText w:val="2.1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6" w:hanging="1800"/>
      </w:pPr>
      <w:rPr>
        <w:rFonts w:hint="default"/>
      </w:rPr>
    </w:lvl>
  </w:abstractNum>
  <w:abstractNum w:abstractNumId="2" w15:restartNumberingAfterBreak="0">
    <w:nsid w:val="792255DE"/>
    <w:multiLevelType w:val="multilevel"/>
    <w:tmpl w:val="FBE0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68520">
    <w:abstractNumId w:val="0"/>
  </w:num>
  <w:num w:numId="2" w16cid:durableId="1792624156">
    <w:abstractNumId w:val="1"/>
  </w:num>
  <w:num w:numId="3" w16cid:durableId="577399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E2"/>
    <w:rsid w:val="00056712"/>
    <w:rsid w:val="000722E1"/>
    <w:rsid w:val="0021196E"/>
    <w:rsid w:val="00230A4A"/>
    <w:rsid w:val="002318E2"/>
    <w:rsid w:val="002576DB"/>
    <w:rsid w:val="00342BC0"/>
    <w:rsid w:val="003E5D58"/>
    <w:rsid w:val="004A1A7E"/>
    <w:rsid w:val="00561782"/>
    <w:rsid w:val="005F0562"/>
    <w:rsid w:val="006871E2"/>
    <w:rsid w:val="00716A50"/>
    <w:rsid w:val="008831BA"/>
    <w:rsid w:val="00A867B4"/>
    <w:rsid w:val="00A92AB0"/>
    <w:rsid w:val="00B05B50"/>
    <w:rsid w:val="00B50C88"/>
    <w:rsid w:val="00B6184D"/>
    <w:rsid w:val="00BF56BD"/>
    <w:rsid w:val="00C103E2"/>
    <w:rsid w:val="00C822A7"/>
    <w:rsid w:val="00D04B43"/>
    <w:rsid w:val="00E266C2"/>
    <w:rsid w:val="00F055E9"/>
    <w:rsid w:val="00FD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E5EB"/>
  <w15:chartTrackingRefBased/>
  <w15:docId w15:val="{7B9E4EC9-3B19-4A28-A36F-F7AFC8C6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3E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318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03E2"/>
    <w:pPr>
      <w:ind w:left="720"/>
      <w:contextualSpacing/>
    </w:pPr>
  </w:style>
  <w:style w:type="table" w:styleId="Tabelacomgrade">
    <w:name w:val="Table Grid"/>
    <w:basedOn w:val="Tabelanormal"/>
    <w:uiPriority w:val="39"/>
    <w:rsid w:val="00C1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2318E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</dc:creator>
  <cp:keywords/>
  <dc:description/>
  <cp:lastModifiedBy>Suporte TI</cp:lastModifiedBy>
  <cp:revision>3</cp:revision>
  <dcterms:created xsi:type="dcterms:W3CDTF">2024-10-22T17:39:00Z</dcterms:created>
  <dcterms:modified xsi:type="dcterms:W3CDTF">2024-10-22T17:46:00Z</dcterms:modified>
</cp:coreProperties>
</file>