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E862" w14:textId="77777777" w:rsidR="00D47215" w:rsidRDefault="00D47215" w:rsidP="00C103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5C800AF" w14:textId="3F015252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TERMO DE REFERÊNCIA</w:t>
      </w:r>
    </w:p>
    <w:p w14:paraId="04CF0747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556F022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ind w:left="1134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43470AD0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OBJETO</w:t>
      </w:r>
    </w:p>
    <w:p w14:paraId="1776ABD3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697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3EAA8476" w14:textId="5065B76B" w:rsidR="00C103E2" w:rsidRPr="00B07FF1" w:rsidRDefault="00C103E2" w:rsidP="00C822A7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 xml:space="preserve">1.1 O presente termo prevê </w:t>
      </w:r>
      <w:r w:rsidR="00D358ED">
        <w:rPr>
          <w:rFonts w:ascii="Calibri" w:hAnsi="Calibri" w:cs="Calibri"/>
          <w:kern w:val="0"/>
          <w:sz w:val="24"/>
          <w:szCs w:val="24"/>
        </w:rPr>
        <w:t>A</w:t>
      </w:r>
      <w:r w:rsidR="00103AB1">
        <w:rPr>
          <w:rFonts w:ascii="Calibri" w:hAnsi="Calibri" w:cs="Calibri"/>
          <w:kern w:val="0"/>
          <w:sz w:val="24"/>
          <w:szCs w:val="24"/>
        </w:rPr>
        <w:t xml:space="preserve"> CONTRATAÇÃO DE EMPRESA </w:t>
      </w:r>
      <w:r w:rsidR="00C1197D">
        <w:rPr>
          <w:rFonts w:ascii="Calibri" w:hAnsi="Calibri" w:cs="Calibri"/>
          <w:kern w:val="0"/>
          <w:sz w:val="24"/>
          <w:szCs w:val="24"/>
        </w:rPr>
        <w:t>PARA MANUTENÇÃO DO PAINÉL DE LED</w:t>
      </w:r>
      <w:r w:rsidR="00CA37E1">
        <w:rPr>
          <w:rFonts w:ascii="Calibri" w:hAnsi="Calibri" w:cs="Calibri"/>
          <w:kern w:val="0"/>
          <w:sz w:val="24"/>
          <w:szCs w:val="24"/>
        </w:rPr>
        <w:t xml:space="preserve"> </w:t>
      </w:r>
      <w:r w:rsidR="00E4252A">
        <w:rPr>
          <w:rFonts w:ascii="Calibri" w:hAnsi="Calibri" w:cs="Calibri"/>
          <w:kern w:val="0"/>
          <w:sz w:val="24"/>
          <w:szCs w:val="24"/>
        </w:rPr>
        <w:t xml:space="preserve">DA </w:t>
      </w:r>
      <w:r w:rsidR="00103AB1">
        <w:rPr>
          <w:rFonts w:ascii="Calibri" w:hAnsi="Calibri" w:cs="Calibri"/>
          <w:kern w:val="0"/>
          <w:sz w:val="24"/>
          <w:szCs w:val="24"/>
        </w:rPr>
        <w:t>CÂMARA MUNICIPAL DE ESTEIO.</w:t>
      </w:r>
    </w:p>
    <w:p w14:paraId="2EA86F4C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770950FB" w14:textId="1110B148" w:rsidR="00C103E2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JUSTIFICATIVA DO OBJETO.</w:t>
      </w:r>
    </w:p>
    <w:p w14:paraId="6737224C" w14:textId="043DDE52" w:rsidR="00261EBD" w:rsidRPr="00261EBD" w:rsidRDefault="00103AB1" w:rsidP="00CA37E1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CA37E1">
        <w:rPr>
          <w:rFonts w:ascii="Calibri-Bold" w:hAnsi="Calibri-Bold" w:cs="Calibri-Bold"/>
          <w:kern w:val="0"/>
          <w:sz w:val="24"/>
          <w:szCs w:val="24"/>
        </w:rPr>
        <w:t>2.1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="00261EBD" w:rsidRPr="00261EBD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A realização de referida 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contratação faz se necessário para </w:t>
      </w:r>
      <w:r w:rsidR="00C1197D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as divulgações dos eventos e comunicados da casa Legislativa</w:t>
      </w:r>
      <w:r w:rsidR="00FA10BD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.</w:t>
      </w:r>
      <w:r w:rsidR="00C1197D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Tendo em vista que no processo de aquisição do painel, não estava prevista a manutenção e instalação. Entretanto, ao realizarmos contato com o fo</w:t>
      </w:r>
      <w:r w:rsidR="007F1816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r</w:t>
      </w:r>
      <w:r w:rsidR="00C1197D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necedor adquirimos através da garantia a peça com defeito</w:t>
      </w:r>
      <w:r w:rsidR="007F1816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, sendo necessário a contratação de serviço especializado para troca da mesma. </w:t>
      </w:r>
    </w:p>
    <w:p w14:paraId="57B7FED7" w14:textId="77777777" w:rsidR="00C103E2" w:rsidRPr="00261EBD" w:rsidRDefault="00C103E2" w:rsidP="003E5D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3FEDA252" w14:textId="56802397" w:rsidR="00C103E2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ESPECIFICAÇÃO DO OBJETO.</w:t>
      </w:r>
    </w:p>
    <w:p w14:paraId="149C5B07" w14:textId="21FE2A33" w:rsidR="001B5C5D" w:rsidRDefault="007F1816" w:rsidP="001B5C5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1B5C5D">
        <w:rPr>
          <w:rFonts w:ascii="Calibri-Bold" w:hAnsi="Calibri-Bold" w:cs="Calibri-Bold"/>
          <w:kern w:val="0"/>
          <w:sz w:val="24"/>
          <w:szCs w:val="24"/>
        </w:rPr>
        <w:t>Contratação de empresa especializada para manutenção do PAINÉL DE LED</w:t>
      </w:r>
      <w:r w:rsidR="001B5C5D" w:rsidRPr="001B5C5D">
        <w:rPr>
          <w:rFonts w:ascii="Calibri-Bold" w:hAnsi="Calibri-Bold" w:cs="Calibri-Bold"/>
          <w:kern w:val="0"/>
          <w:sz w:val="24"/>
          <w:szCs w:val="24"/>
        </w:rPr>
        <w:t xml:space="preserve">. </w:t>
      </w:r>
      <w:r w:rsidR="001B5C5D">
        <w:rPr>
          <w:rFonts w:ascii="Calibri-Bold" w:hAnsi="Calibri-Bold" w:cs="Calibri-Bold"/>
          <w:kern w:val="0"/>
          <w:sz w:val="24"/>
          <w:szCs w:val="24"/>
        </w:rPr>
        <w:t xml:space="preserve">A contratada deverá realizar a substituição do módulo que está danificado. </w:t>
      </w:r>
    </w:p>
    <w:p w14:paraId="4EFD3035" w14:textId="6C82425F" w:rsidR="001B5C5D" w:rsidRDefault="001B5C5D" w:rsidP="001B5C5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>A contratação não prevê fornecimento de peça;</w:t>
      </w:r>
    </w:p>
    <w:p w14:paraId="19AFDF55" w14:textId="77777777" w:rsidR="001B5C5D" w:rsidRPr="001B5C5D" w:rsidRDefault="001B5C5D" w:rsidP="001B5C5D">
      <w:pPr>
        <w:pStyle w:val="PargrafodaLista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799C9B32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OBRIGAÇÕES E RESPONSABILIDADES CONTRATADA:</w:t>
      </w:r>
    </w:p>
    <w:p w14:paraId="07FAD78F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3D2C4F4F" w14:textId="4B3DE26E" w:rsidR="00C103E2" w:rsidRDefault="00C103E2" w:rsidP="00B57F4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697" w:hanging="357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>Fornecer o</w:t>
      </w:r>
      <w:r w:rsidR="00466C25">
        <w:rPr>
          <w:sz w:val="24"/>
          <w:szCs w:val="24"/>
        </w:rPr>
        <w:t xml:space="preserve"> serviço</w:t>
      </w:r>
      <w:r w:rsidRPr="00B07FF1">
        <w:rPr>
          <w:sz w:val="24"/>
          <w:szCs w:val="24"/>
        </w:rPr>
        <w:t xml:space="preserve"> nas características estipuladas, no prazo e local indicados </w:t>
      </w:r>
      <w:r>
        <w:rPr>
          <w:sz w:val="24"/>
          <w:szCs w:val="24"/>
        </w:rPr>
        <w:t xml:space="preserve">pela Câmara Municipal, </w:t>
      </w:r>
      <w:r w:rsidRPr="00B07FF1">
        <w:rPr>
          <w:sz w:val="24"/>
          <w:szCs w:val="24"/>
        </w:rPr>
        <w:t>em estrita observância das especificações do termo de referência</w:t>
      </w:r>
      <w:r>
        <w:rPr>
          <w:sz w:val="24"/>
          <w:szCs w:val="24"/>
        </w:rPr>
        <w:t xml:space="preserve">, </w:t>
      </w:r>
      <w:r w:rsidRPr="00B07FF1">
        <w:rPr>
          <w:sz w:val="24"/>
          <w:szCs w:val="24"/>
        </w:rPr>
        <w:t>acompanhado da respectiva nota fiscal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5790F628" w14:textId="77777777" w:rsidR="00B57F49" w:rsidRPr="009E247D" w:rsidRDefault="00B57F49" w:rsidP="00B57F49">
      <w:pPr>
        <w:pStyle w:val="PargrafodaLista"/>
        <w:autoSpaceDE w:val="0"/>
        <w:autoSpaceDN w:val="0"/>
        <w:adjustRightInd w:val="0"/>
        <w:spacing w:before="120" w:after="0" w:line="240" w:lineRule="auto"/>
        <w:ind w:left="697"/>
        <w:jc w:val="both"/>
        <w:rPr>
          <w:rFonts w:ascii="Calibri" w:hAnsi="Calibri" w:cs="Calibri"/>
          <w:kern w:val="0"/>
          <w:sz w:val="24"/>
          <w:szCs w:val="24"/>
        </w:rPr>
      </w:pPr>
    </w:p>
    <w:p w14:paraId="67EB52AD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O dever previsto no subitem anterior implica na obrigação de, a critério </w:t>
      </w:r>
      <w:r>
        <w:rPr>
          <w:sz w:val="24"/>
          <w:szCs w:val="24"/>
        </w:rPr>
        <w:t>estipulado pela Câmara Municipal</w:t>
      </w:r>
      <w:r w:rsidRPr="00B07FF1">
        <w:rPr>
          <w:sz w:val="24"/>
          <w:szCs w:val="24"/>
        </w:rPr>
        <w:t>, substituir, corrigir ou reparar, às suas expensas os materiais/serviços com avarias ou defeitos, ou que não atendam às exigências previstas no termo de referência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49CFB3E7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03584D4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>Atender prontamente a quaisquer exigências, inerentes ao objeto da presente aquisição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60357FAC" w14:textId="77777777" w:rsidR="00C103E2" w:rsidRPr="00B07FF1" w:rsidRDefault="00C103E2" w:rsidP="00C103E2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7F6FCE56" w14:textId="4E9B1270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Arial" w:hAnsi="Arial" w:cs="Arial"/>
          <w:kern w:val="0"/>
          <w:sz w:val="24"/>
          <w:szCs w:val="24"/>
        </w:rPr>
        <w:t xml:space="preserve"> </w:t>
      </w:r>
      <w:r w:rsidRPr="00B07FF1">
        <w:rPr>
          <w:sz w:val="24"/>
          <w:szCs w:val="24"/>
        </w:rPr>
        <w:t>Comunicar no prazo de 24 (vinte quatro) horas que antecede a data da entrega dos materiais</w:t>
      </w:r>
      <w:r w:rsidR="00E66093">
        <w:rPr>
          <w:sz w:val="24"/>
          <w:szCs w:val="24"/>
        </w:rPr>
        <w:t xml:space="preserve"> ou da prestação dos serviços</w:t>
      </w:r>
      <w:r w:rsidRPr="00B07FF1">
        <w:rPr>
          <w:sz w:val="24"/>
          <w:szCs w:val="24"/>
        </w:rPr>
        <w:t>, os motivos que impossibilitem o cumprimento do prazo previsto, com a devida comprovação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7F4BA5CF" w14:textId="77777777" w:rsidR="00C103E2" w:rsidRPr="00B07FF1" w:rsidRDefault="00C103E2" w:rsidP="00C103E2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1424FE0C" w14:textId="4622B713" w:rsidR="00C103E2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Responsabilizar-se pelas despesas dos tributos, encargos trabalhistas, previdenciários, fiscais, comerciais, taxas, fretes, deslocamento de pessoal, quaisquer outras que incidam ou venham a incidir na execução </w:t>
      </w:r>
      <w:r>
        <w:rPr>
          <w:sz w:val="24"/>
          <w:szCs w:val="24"/>
        </w:rPr>
        <w:t>as entrega dos itens</w:t>
      </w:r>
      <w:r w:rsidRPr="00B07FF1">
        <w:rPr>
          <w:rFonts w:ascii="Calibri" w:hAnsi="Calibri" w:cs="Calibri"/>
          <w:kern w:val="0"/>
          <w:sz w:val="24"/>
          <w:szCs w:val="24"/>
        </w:rPr>
        <w:t xml:space="preserve">; </w:t>
      </w:r>
    </w:p>
    <w:p w14:paraId="1A1F628C" w14:textId="77777777" w:rsidR="00D057A1" w:rsidRPr="00613256" w:rsidRDefault="00D057A1" w:rsidP="00613256">
      <w:pPr>
        <w:rPr>
          <w:rFonts w:ascii="Calibri" w:hAnsi="Calibri" w:cs="Calibri"/>
          <w:kern w:val="0"/>
          <w:sz w:val="24"/>
          <w:szCs w:val="24"/>
        </w:rPr>
      </w:pPr>
    </w:p>
    <w:p w14:paraId="3AAE1F77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OBRIGAÇÕES E RESPONSABILIDADES DA CONTRATANTE</w:t>
      </w:r>
    </w:p>
    <w:p w14:paraId="44F9E22F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416709A1" w14:textId="77777777" w:rsidR="00C103E2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lastRenderedPageBreak/>
        <w:t>E</w:t>
      </w:r>
      <w:r w:rsidRPr="00B07FF1">
        <w:rPr>
          <w:sz w:val="24"/>
          <w:szCs w:val="24"/>
        </w:rPr>
        <w:t>xigir o cumprimento de todos os compromissos assumidos pela CONTRATADA, de acordo com as cláusulas contratuais e os termos de sua proposta;</w:t>
      </w:r>
    </w:p>
    <w:p w14:paraId="110A82CD" w14:textId="77777777" w:rsidR="00B57F49" w:rsidRPr="00B07FF1" w:rsidRDefault="00B57F49" w:rsidP="00B57F49">
      <w:pPr>
        <w:pStyle w:val="PargrafodaLista"/>
        <w:autoSpaceDE w:val="0"/>
        <w:autoSpaceDN w:val="0"/>
        <w:adjustRightInd w:val="0"/>
        <w:spacing w:after="0" w:line="240" w:lineRule="auto"/>
        <w:ind w:left="700"/>
        <w:jc w:val="both"/>
        <w:rPr>
          <w:sz w:val="24"/>
          <w:szCs w:val="24"/>
        </w:rPr>
      </w:pPr>
    </w:p>
    <w:p w14:paraId="28E93630" w14:textId="77777777" w:rsidR="00C103E2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 xml:space="preserve">Notificar a Contratada por escrito da ocorrência de eventuais imperfeições, falhas ou irregularidades constatadas no curso da </w:t>
      </w:r>
      <w:r>
        <w:rPr>
          <w:sz w:val="24"/>
          <w:szCs w:val="24"/>
        </w:rPr>
        <w:t>entrega</w:t>
      </w:r>
      <w:r w:rsidRPr="00B07FF1">
        <w:rPr>
          <w:sz w:val="24"/>
          <w:szCs w:val="24"/>
        </w:rPr>
        <w:t>, fixando prazo para a sua correção, certificando-se que as soluções por ela propostas sejam as mais adequadas;</w:t>
      </w:r>
    </w:p>
    <w:p w14:paraId="109F8416" w14:textId="77777777" w:rsidR="00B57F49" w:rsidRPr="00B07FF1" w:rsidRDefault="00B57F49" w:rsidP="00B57F49">
      <w:pPr>
        <w:pStyle w:val="PargrafodaLista"/>
        <w:autoSpaceDE w:val="0"/>
        <w:autoSpaceDN w:val="0"/>
        <w:adjustRightInd w:val="0"/>
        <w:spacing w:after="0" w:line="240" w:lineRule="auto"/>
        <w:ind w:left="700"/>
        <w:jc w:val="both"/>
        <w:rPr>
          <w:sz w:val="24"/>
          <w:szCs w:val="24"/>
        </w:rPr>
      </w:pPr>
    </w:p>
    <w:p w14:paraId="15D09AF8" w14:textId="77777777" w:rsidR="00C103E2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>Prestar à CONTRATADA todas as informações e esclarecimentos que eventualmente venham a ser solicitados;</w:t>
      </w:r>
    </w:p>
    <w:p w14:paraId="639EE272" w14:textId="77777777" w:rsidR="00B57F49" w:rsidRPr="00B07FF1" w:rsidRDefault="00B57F49" w:rsidP="00B57F49">
      <w:pPr>
        <w:pStyle w:val="PargrafodaLista"/>
        <w:autoSpaceDE w:val="0"/>
        <w:autoSpaceDN w:val="0"/>
        <w:adjustRightInd w:val="0"/>
        <w:spacing w:after="0" w:line="240" w:lineRule="auto"/>
        <w:ind w:left="700"/>
        <w:jc w:val="both"/>
        <w:rPr>
          <w:sz w:val="24"/>
          <w:szCs w:val="24"/>
        </w:rPr>
      </w:pPr>
    </w:p>
    <w:p w14:paraId="7ED5D32A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 xml:space="preserve">Pagar à Contratada o valor resultante da </w:t>
      </w:r>
      <w:r>
        <w:rPr>
          <w:sz w:val="24"/>
          <w:szCs w:val="24"/>
        </w:rPr>
        <w:t>entrega dos itens</w:t>
      </w:r>
      <w:r w:rsidRPr="00B07FF1">
        <w:rPr>
          <w:sz w:val="24"/>
          <w:szCs w:val="24"/>
        </w:rPr>
        <w:t>, no prazo e condições estabelecidas neste Termo de Referência.</w:t>
      </w:r>
    </w:p>
    <w:p w14:paraId="6C12DF80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B152B69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B07FF1">
        <w:rPr>
          <w:rFonts w:ascii="Calibri" w:hAnsi="Calibri" w:cs="Calibri"/>
          <w:b/>
          <w:bCs/>
          <w:kern w:val="0"/>
          <w:sz w:val="24"/>
          <w:szCs w:val="24"/>
        </w:rPr>
        <w:t>DA ENTREGA</w:t>
      </w:r>
    </w:p>
    <w:p w14:paraId="662F2300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69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D03ECF8" w14:textId="15772396" w:rsidR="00C103E2" w:rsidRPr="009B7D28" w:rsidRDefault="009B7D28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 xml:space="preserve">Os </w:t>
      </w:r>
      <w:r>
        <w:rPr>
          <w:rFonts w:ascii="Calibri" w:hAnsi="Calibri" w:cs="Calibri"/>
          <w:kern w:val="0"/>
          <w:sz w:val="24"/>
          <w:szCs w:val="24"/>
        </w:rPr>
        <w:t xml:space="preserve">serviços </w:t>
      </w:r>
      <w:r w:rsidR="00C103E2" w:rsidRPr="00B07FF1">
        <w:rPr>
          <w:rFonts w:ascii="Calibri" w:hAnsi="Calibri" w:cs="Calibri"/>
          <w:kern w:val="0"/>
          <w:sz w:val="24"/>
          <w:szCs w:val="24"/>
        </w:rPr>
        <w:t xml:space="preserve">deverão ser </w:t>
      </w:r>
      <w:r>
        <w:rPr>
          <w:rFonts w:ascii="Calibri" w:hAnsi="Calibri" w:cs="Calibri"/>
          <w:kern w:val="0"/>
          <w:sz w:val="24"/>
          <w:szCs w:val="24"/>
        </w:rPr>
        <w:t>realizados</w:t>
      </w:r>
      <w:r w:rsidR="00C103E2" w:rsidRPr="00B07FF1">
        <w:rPr>
          <w:rFonts w:ascii="Calibri" w:hAnsi="Calibri" w:cs="Calibri"/>
          <w:kern w:val="0"/>
          <w:sz w:val="24"/>
          <w:szCs w:val="24"/>
        </w:rPr>
        <w:t xml:space="preserve"> na CÂMARA MUNICIPAL DE ESTEIO, Rua Vinte e quatro de agosto n° 535, cep:</w:t>
      </w:r>
      <w:r w:rsidR="00C103E2" w:rsidRPr="00B07FF1">
        <w:rPr>
          <w:rFonts w:cstheme="minorHAnsi"/>
          <w:sz w:val="24"/>
          <w:szCs w:val="24"/>
          <w:shd w:val="clear" w:color="auto" w:fill="FFFFFF"/>
        </w:rPr>
        <w:t>93265-169, Esteio/RS</w:t>
      </w:r>
      <w:r>
        <w:rPr>
          <w:rFonts w:cstheme="minorHAnsi"/>
          <w:sz w:val="24"/>
          <w:szCs w:val="24"/>
          <w:shd w:val="clear" w:color="auto" w:fill="FFFFFF"/>
        </w:rPr>
        <w:t xml:space="preserve">, de Segunda a sexta feira (exceto feriados), </w:t>
      </w:r>
      <w:r w:rsidR="00C103E2" w:rsidRPr="00B07FF1">
        <w:rPr>
          <w:rFonts w:cstheme="minorHAnsi"/>
          <w:sz w:val="24"/>
          <w:szCs w:val="24"/>
          <w:shd w:val="clear" w:color="auto" w:fill="FFFFFF"/>
        </w:rPr>
        <w:t>das 8h às 18h.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2A6A624" w14:textId="29D210F4" w:rsidR="009B7D28" w:rsidRPr="009B7D28" w:rsidRDefault="009B7D28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A contratada deverá realizar o agendamento para realização do objeto com no mínimo 48h de antecedência;</w:t>
      </w:r>
    </w:p>
    <w:p w14:paraId="58D58257" w14:textId="77777777" w:rsidR="00466C25" w:rsidRPr="009B7D28" w:rsidRDefault="00466C25" w:rsidP="009B7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AA6F3DC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DO PAGAMENTO</w:t>
      </w:r>
    </w:p>
    <w:p w14:paraId="11E60BE0" w14:textId="77777777" w:rsidR="00C103E2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>O pagamento será realizado mediante Nota de Empenho, em até 05 dias após a                      execução d</w:t>
      </w:r>
      <w:r>
        <w:rPr>
          <w:rFonts w:ascii="Calibri-Bold" w:hAnsi="Calibri-Bold" w:cs="Calibri-Bold"/>
          <w:kern w:val="0"/>
          <w:sz w:val="24"/>
          <w:szCs w:val="24"/>
        </w:rPr>
        <w:t>a entrega</w:t>
      </w:r>
      <w:r w:rsidRPr="00B07FF1">
        <w:rPr>
          <w:rFonts w:ascii="Calibri-Bold" w:hAnsi="Calibri-Bold" w:cs="Calibri-Bold"/>
          <w:kern w:val="0"/>
          <w:sz w:val="24"/>
          <w:szCs w:val="24"/>
        </w:rPr>
        <w:t>, mediante apresentação de nota fiscal, através de depósito em conta, PIX ou boleto.</w:t>
      </w:r>
    </w:p>
    <w:p w14:paraId="08F5B532" w14:textId="77777777" w:rsidR="00B57F49" w:rsidRPr="00B07FF1" w:rsidRDefault="00B57F49" w:rsidP="00B57F49">
      <w:pPr>
        <w:pStyle w:val="PargrafodaLista"/>
        <w:autoSpaceDE w:val="0"/>
        <w:autoSpaceDN w:val="0"/>
        <w:adjustRightInd w:val="0"/>
        <w:spacing w:after="0" w:line="276" w:lineRule="auto"/>
        <w:ind w:left="70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416258C2" w14:textId="1D0004A5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>Dotação:</w:t>
      </w:r>
      <w:r w:rsidR="00BD3373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="003D265C">
        <w:rPr>
          <w:rFonts w:ascii="Calibri-Bold" w:hAnsi="Calibri-Bold" w:cs="Calibri-Bold"/>
          <w:kern w:val="0"/>
          <w:sz w:val="24"/>
          <w:szCs w:val="24"/>
        </w:rPr>
        <w:t>1</w:t>
      </w:r>
      <w:r w:rsidR="009B7D28">
        <w:rPr>
          <w:rFonts w:ascii="Calibri-Bold" w:hAnsi="Calibri-Bold" w:cs="Calibri-Bold"/>
          <w:kern w:val="0"/>
          <w:sz w:val="24"/>
          <w:szCs w:val="24"/>
        </w:rPr>
        <w:t>4</w:t>
      </w:r>
      <w:r w:rsidR="003D265C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Pr="00B07FF1">
        <w:rPr>
          <w:rFonts w:ascii="Calibri-Bold" w:hAnsi="Calibri-Bold" w:cs="Calibri-Bold"/>
          <w:kern w:val="0"/>
          <w:sz w:val="24"/>
          <w:szCs w:val="24"/>
        </w:rPr>
        <w:t>(3.3.90.</w:t>
      </w:r>
      <w:r w:rsidR="003D265C">
        <w:rPr>
          <w:rFonts w:ascii="Calibri-Bold" w:hAnsi="Calibri-Bold" w:cs="Calibri-Bold"/>
          <w:kern w:val="0"/>
          <w:sz w:val="24"/>
          <w:szCs w:val="24"/>
        </w:rPr>
        <w:t>39</w:t>
      </w: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)  </w:t>
      </w:r>
    </w:p>
    <w:p w14:paraId="74F3CFC8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48772C88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FISCALIZAÇÃO</w:t>
      </w:r>
      <w:r w:rsidRPr="00B07FF1">
        <w:rPr>
          <w:rFonts w:ascii="Calibri-Bold" w:hAnsi="Calibri-Bold" w:cs="Calibri-Bold"/>
          <w:kern w:val="0"/>
          <w:sz w:val="24"/>
          <w:szCs w:val="24"/>
        </w:rPr>
        <w:t>.</w:t>
      </w:r>
    </w:p>
    <w:p w14:paraId="1EF4476F" w14:textId="5958B1FA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8.1 A entrega dos itens será acompanhada pelo </w:t>
      </w:r>
      <w:r w:rsidR="00B50C88">
        <w:rPr>
          <w:rFonts w:ascii="Calibri-Bold" w:hAnsi="Calibri-Bold" w:cs="Calibri-Bold"/>
          <w:kern w:val="0"/>
          <w:sz w:val="24"/>
          <w:szCs w:val="24"/>
        </w:rPr>
        <w:t>servidor da</w:t>
      </w: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 Câmara Vereadores. </w:t>
      </w:r>
    </w:p>
    <w:p w14:paraId="62721F35" w14:textId="77777777" w:rsidR="00230A4A" w:rsidRDefault="00230A4A"/>
    <w:sectPr w:rsidR="00230A4A" w:rsidSect="00C10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16EFE"/>
    <w:multiLevelType w:val="hybridMultilevel"/>
    <w:tmpl w:val="8B5CE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74278"/>
    <w:multiLevelType w:val="multilevel"/>
    <w:tmpl w:val="4ACE24A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2" w15:restartNumberingAfterBreak="0">
    <w:nsid w:val="55393DE5"/>
    <w:multiLevelType w:val="multilevel"/>
    <w:tmpl w:val="AB0EB30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none"/>
      <w:isLgl/>
      <w:lvlText w:val="2.1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3" w15:restartNumberingAfterBreak="0">
    <w:nsid w:val="65634B64"/>
    <w:multiLevelType w:val="hybridMultilevel"/>
    <w:tmpl w:val="DF2E8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255DE"/>
    <w:multiLevelType w:val="multilevel"/>
    <w:tmpl w:val="FBE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68520">
    <w:abstractNumId w:val="1"/>
  </w:num>
  <w:num w:numId="2" w16cid:durableId="1792624156">
    <w:abstractNumId w:val="2"/>
  </w:num>
  <w:num w:numId="3" w16cid:durableId="577399066">
    <w:abstractNumId w:val="4"/>
  </w:num>
  <w:num w:numId="4" w16cid:durableId="167333958">
    <w:abstractNumId w:val="3"/>
  </w:num>
  <w:num w:numId="5" w16cid:durableId="155111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E2"/>
    <w:rsid w:val="000244BC"/>
    <w:rsid w:val="00056712"/>
    <w:rsid w:val="000A7D16"/>
    <w:rsid w:val="000E1CFC"/>
    <w:rsid w:val="000F7037"/>
    <w:rsid w:val="00103AB1"/>
    <w:rsid w:val="00155150"/>
    <w:rsid w:val="001B5C5D"/>
    <w:rsid w:val="001B6219"/>
    <w:rsid w:val="001E0161"/>
    <w:rsid w:val="0021196E"/>
    <w:rsid w:val="00230A4A"/>
    <w:rsid w:val="002318E2"/>
    <w:rsid w:val="002576DB"/>
    <w:rsid w:val="00261EBD"/>
    <w:rsid w:val="002B2265"/>
    <w:rsid w:val="00307190"/>
    <w:rsid w:val="0032639B"/>
    <w:rsid w:val="00342BC0"/>
    <w:rsid w:val="003D265C"/>
    <w:rsid w:val="003E5D58"/>
    <w:rsid w:val="00466C25"/>
    <w:rsid w:val="00466EAE"/>
    <w:rsid w:val="00470224"/>
    <w:rsid w:val="005E3AAB"/>
    <w:rsid w:val="00613256"/>
    <w:rsid w:val="00716A50"/>
    <w:rsid w:val="00730F53"/>
    <w:rsid w:val="007F1816"/>
    <w:rsid w:val="009B7D28"/>
    <w:rsid w:val="00A81212"/>
    <w:rsid w:val="00A867B4"/>
    <w:rsid w:val="00B50C88"/>
    <w:rsid w:val="00B57F49"/>
    <w:rsid w:val="00B6184D"/>
    <w:rsid w:val="00BD3373"/>
    <w:rsid w:val="00BF56BD"/>
    <w:rsid w:val="00C103E2"/>
    <w:rsid w:val="00C1197D"/>
    <w:rsid w:val="00C822A7"/>
    <w:rsid w:val="00CA2D5D"/>
    <w:rsid w:val="00CA37E1"/>
    <w:rsid w:val="00D057A1"/>
    <w:rsid w:val="00D358ED"/>
    <w:rsid w:val="00D47215"/>
    <w:rsid w:val="00E1078F"/>
    <w:rsid w:val="00E266C2"/>
    <w:rsid w:val="00E4252A"/>
    <w:rsid w:val="00E66093"/>
    <w:rsid w:val="00F055E9"/>
    <w:rsid w:val="00F43A97"/>
    <w:rsid w:val="00FA10BD"/>
    <w:rsid w:val="00F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E5EB"/>
  <w15:chartTrackingRefBased/>
  <w15:docId w15:val="{88530F86-8D28-435B-91B1-0597DF37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E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31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03E2"/>
    <w:pPr>
      <w:ind w:left="720"/>
      <w:contextualSpacing/>
    </w:pPr>
  </w:style>
  <w:style w:type="table" w:styleId="Tabelacomgrade">
    <w:name w:val="Table Grid"/>
    <w:basedOn w:val="Tabelanormal"/>
    <w:uiPriority w:val="39"/>
    <w:rsid w:val="00C1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2318E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5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2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9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5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4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7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2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8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1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2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8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2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2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39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4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9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4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4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2658-00F4-48ED-8519-0FE6BA3F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Suporte TI</cp:lastModifiedBy>
  <cp:revision>3</cp:revision>
  <cp:lastPrinted>2024-07-24T14:05:00Z</cp:lastPrinted>
  <dcterms:created xsi:type="dcterms:W3CDTF">2024-11-26T16:19:00Z</dcterms:created>
  <dcterms:modified xsi:type="dcterms:W3CDTF">2024-11-26T16:24:00Z</dcterms:modified>
</cp:coreProperties>
</file>